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28E1" w14:textId="4D8FB7E6" w:rsidR="00666764" w:rsidRPr="00CA2F92" w:rsidRDefault="00666764" w:rsidP="00666764">
      <w:pPr>
        <w:jc w:val="center"/>
        <w:rPr>
          <w:rFonts w:ascii="Calibri" w:hAnsi="Calibri"/>
          <w:sz w:val="28"/>
          <w:u w:val="single"/>
        </w:rPr>
      </w:pPr>
      <w:r w:rsidRPr="00CA2F92">
        <w:rPr>
          <w:rFonts w:ascii="Calibri" w:hAnsi="Calibri"/>
          <w:sz w:val="28"/>
        </w:rPr>
        <w:t>ZVEZA DRUŠTEV GLUHIH IN NAGLUŠNIH SLOVENIJE</w:t>
      </w:r>
    </w:p>
    <w:p w14:paraId="4C813A8C" w14:textId="77777777" w:rsidR="00666764" w:rsidRPr="00CA2F92" w:rsidRDefault="00666764" w:rsidP="00666764">
      <w:pPr>
        <w:jc w:val="center"/>
        <w:rPr>
          <w:rFonts w:ascii="Calibri" w:hAnsi="Calibri"/>
          <w:b/>
          <w:sz w:val="28"/>
        </w:rPr>
      </w:pPr>
      <w:r w:rsidRPr="00CA2F92">
        <w:rPr>
          <w:rFonts w:ascii="Calibri" w:hAnsi="Calibri"/>
          <w:sz w:val="28"/>
        </w:rPr>
        <w:t>Drenikova 24, Ljubljana</w:t>
      </w:r>
    </w:p>
    <w:p w14:paraId="14AFDB9D" w14:textId="77777777" w:rsidR="00666764" w:rsidRPr="00CA2F92" w:rsidRDefault="00666764" w:rsidP="00666764">
      <w:pPr>
        <w:rPr>
          <w:rFonts w:ascii="Calibri" w:hAnsi="Calibri"/>
          <w:i/>
          <w:iCs/>
        </w:rPr>
      </w:pPr>
    </w:p>
    <w:p w14:paraId="3988C5D7" w14:textId="77777777" w:rsidR="00666764" w:rsidRPr="00CA2F92" w:rsidRDefault="00666764" w:rsidP="00666764">
      <w:pPr>
        <w:rPr>
          <w:rFonts w:ascii="Calibri" w:hAnsi="Calibri"/>
          <w:i/>
          <w:iCs/>
        </w:rPr>
      </w:pPr>
    </w:p>
    <w:p w14:paraId="4F1A9E99" w14:textId="04BB17A1" w:rsidR="00666764" w:rsidRPr="00CA2F92" w:rsidRDefault="00666764" w:rsidP="00666764">
      <w:pPr>
        <w:jc w:val="center"/>
        <w:rPr>
          <w:rFonts w:ascii="Calibri" w:hAnsi="Calibri"/>
          <w:b/>
          <w:i/>
          <w:iCs/>
          <w:sz w:val="36"/>
          <w:szCs w:val="36"/>
        </w:rPr>
      </w:pPr>
      <w:r w:rsidRPr="00CA2F92">
        <w:rPr>
          <w:rFonts w:ascii="Calibri" w:hAnsi="Calibri"/>
          <w:b/>
          <w:sz w:val="36"/>
          <w:szCs w:val="36"/>
        </w:rPr>
        <w:t xml:space="preserve">Razpis </w:t>
      </w:r>
      <w:r w:rsidR="006D78B1">
        <w:rPr>
          <w:rFonts w:ascii="Calibri" w:hAnsi="Calibri"/>
          <w:b/>
          <w:sz w:val="36"/>
          <w:szCs w:val="36"/>
        </w:rPr>
        <w:t>nastanitvenih enot</w:t>
      </w:r>
      <w:r w:rsidRPr="00CA2F92">
        <w:rPr>
          <w:rFonts w:ascii="Calibri" w:hAnsi="Calibri"/>
          <w:b/>
          <w:sz w:val="36"/>
          <w:szCs w:val="36"/>
        </w:rPr>
        <w:t xml:space="preserve"> za ohranj</w:t>
      </w:r>
      <w:r w:rsidR="00D25748">
        <w:rPr>
          <w:rFonts w:ascii="Calibri" w:hAnsi="Calibri"/>
          <w:b/>
          <w:sz w:val="36"/>
          <w:szCs w:val="36"/>
        </w:rPr>
        <w:t>anje</w:t>
      </w:r>
      <w:r w:rsidRPr="00CA2F92">
        <w:rPr>
          <w:rFonts w:ascii="Calibri" w:hAnsi="Calibri"/>
          <w:b/>
          <w:sz w:val="36"/>
          <w:szCs w:val="36"/>
        </w:rPr>
        <w:t xml:space="preserve"> zdravja in rehabilitacijo oseb z </w:t>
      </w:r>
      <w:r w:rsidR="00D25748">
        <w:rPr>
          <w:rFonts w:ascii="Calibri" w:hAnsi="Calibri"/>
          <w:b/>
          <w:sz w:val="36"/>
          <w:szCs w:val="36"/>
        </w:rPr>
        <w:t>izgubo</w:t>
      </w:r>
      <w:r w:rsidRPr="00CA2F92">
        <w:rPr>
          <w:rFonts w:ascii="Calibri" w:hAnsi="Calibri"/>
          <w:b/>
          <w:sz w:val="36"/>
          <w:szCs w:val="36"/>
        </w:rPr>
        <w:t xml:space="preserve"> sluha – poletje 202</w:t>
      </w:r>
      <w:r w:rsidR="001D3D04">
        <w:rPr>
          <w:rFonts w:ascii="Calibri" w:hAnsi="Calibri"/>
          <w:b/>
          <w:sz w:val="36"/>
          <w:szCs w:val="36"/>
        </w:rPr>
        <w:t>6</w:t>
      </w:r>
    </w:p>
    <w:p w14:paraId="4B433716" w14:textId="77777777" w:rsidR="00666764" w:rsidRPr="00CA2F92" w:rsidRDefault="00666764" w:rsidP="00666764">
      <w:pPr>
        <w:jc w:val="center"/>
        <w:rPr>
          <w:rFonts w:ascii="Calibri" w:hAnsi="Calibri"/>
        </w:rPr>
      </w:pPr>
    </w:p>
    <w:p w14:paraId="6CA52939" w14:textId="0F87A9C5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>Za poletno sezono 202</w:t>
      </w:r>
      <w:r w:rsidR="00010895">
        <w:rPr>
          <w:rFonts w:ascii="Calibri" w:hAnsi="Calibri"/>
        </w:rPr>
        <w:t>6</w:t>
      </w:r>
      <w:r w:rsidRPr="00CA2F92">
        <w:rPr>
          <w:rFonts w:ascii="Calibri" w:hAnsi="Calibri"/>
        </w:rPr>
        <w:t xml:space="preserve"> objavljamo razpis za naslednje </w:t>
      </w:r>
      <w:r w:rsidR="006D78B1">
        <w:rPr>
          <w:rFonts w:ascii="Calibri" w:hAnsi="Calibri"/>
        </w:rPr>
        <w:t>nastanitvene enote</w:t>
      </w:r>
      <w:r w:rsidRPr="00CA2F92">
        <w:rPr>
          <w:rFonts w:ascii="Calibri" w:hAnsi="Calibri"/>
        </w:rPr>
        <w:t xml:space="preserve">: </w:t>
      </w:r>
    </w:p>
    <w:p w14:paraId="172B4E92" w14:textId="77777777" w:rsidR="00666764" w:rsidRPr="00CA2F92" w:rsidRDefault="00666764" w:rsidP="00666764">
      <w:pPr>
        <w:jc w:val="center"/>
        <w:rPr>
          <w:rFonts w:ascii="Calibri" w:hAnsi="Calibri"/>
        </w:rPr>
      </w:pPr>
    </w:p>
    <w:p w14:paraId="7371E903" w14:textId="77777777" w:rsidR="00666764" w:rsidRPr="00CA2F92" w:rsidRDefault="00666764" w:rsidP="00666764">
      <w:pPr>
        <w:numPr>
          <w:ilvl w:val="0"/>
          <w:numId w:val="6"/>
        </w:numPr>
        <w:rPr>
          <w:rFonts w:ascii="Calibri" w:hAnsi="Calibri"/>
          <w:b/>
          <w:sz w:val="28"/>
        </w:rPr>
      </w:pPr>
      <w:r w:rsidRPr="00CA2F92">
        <w:rPr>
          <w:rFonts w:ascii="Calibri" w:hAnsi="Calibri"/>
          <w:b/>
          <w:sz w:val="28"/>
        </w:rPr>
        <w:t xml:space="preserve">Hotel Fiesa </w:t>
      </w:r>
    </w:p>
    <w:p w14:paraId="0364DCDB" w14:textId="77777777" w:rsidR="00666764" w:rsidRPr="00CA2F92" w:rsidRDefault="00666764" w:rsidP="00666764">
      <w:pPr>
        <w:numPr>
          <w:ilvl w:val="0"/>
          <w:numId w:val="6"/>
        </w:numPr>
        <w:rPr>
          <w:rFonts w:ascii="Calibri" w:hAnsi="Calibri"/>
          <w:b/>
          <w:sz w:val="28"/>
        </w:rPr>
      </w:pPr>
      <w:r w:rsidRPr="00CA2F92">
        <w:rPr>
          <w:rFonts w:ascii="Calibri" w:hAnsi="Calibri"/>
          <w:b/>
          <w:sz w:val="28"/>
        </w:rPr>
        <w:t>Apartmajska hiša Piran</w:t>
      </w:r>
    </w:p>
    <w:p w14:paraId="4F796BF0" w14:textId="77777777" w:rsidR="00666764" w:rsidRPr="00CA2F92" w:rsidRDefault="00666764" w:rsidP="00666764">
      <w:pPr>
        <w:numPr>
          <w:ilvl w:val="0"/>
          <w:numId w:val="6"/>
        </w:numPr>
        <w:rPr>
          <w:rFonts w:ascii="Calibri" w:hAnsi="Calibri"/>
          <w:b/>
          <w:sz w:val="28"/>
        </w:rPr>
      </w:pPr>
      <w:r w:rsidRPr="00CA2F92">
        <w:rPr>
          <w:rFonts w:ascii="Calibri" w:hAnsi="Calibri"/>
          <w:b/>
          <w:sz w:val="28"/>
        </w:rPr>
        <w:t xml:space="preserve">Moravske Toplice – apartmaji </w:t>
      </w:r>
    </w:p>
    <w:p w14:paraId="002EC0BD" w14:textId="77777777" w:rsidR="00666764" w:rsidRPr="00CA2F92" w:rsidRDefault="00666764" w:rsidP="00666764">
      <w:pPr>
        <w:rPr>
          <w:rFonts w:ascii="Calibri" w:hAnsi="Calibri"/>
        </w:rPr>
      </w:pPr>
    </w:p>
    <w:p w14:paraId="1CA4D161" w14:textId="64062D85" w:rsidR="00666764" w:rsidRPr="00CA2F92" w:rsidRDefault="00666764" w:rsidP="00666764">
      <w:pPr>
        <w:rPr>
          <w:rFonts w:asciiTheme="minorHAnsi" w:hAnsiTheme="minorHAnsi"/>
          <w:bCs/>
          <w:color w:val="000000" w:themeColor="text1"/>
        </w:rPr>
      </w:pPr>
      <w:r w:rsidRPr="00CA2F92">
        <w:rPr>
          <w:rFonts w:asciiTheme="minorHAnsi" w:hAnsiTheme="minorHAnsi"/>
          <w:bCs/>
          <w:color w:val="000000" w:themeColor="text1"/>
        </w:rPr>
        <w:t xml:space="preserve">Rezervacije za Apartmajsko hišo Kranjska Gora bodo potekale v skladu z </w:t>
      </w:r>
      <w:r w:rsidR="00F57B56">
        <w:rPr>
          <w:rFonts w:asciiTheme="minorHAnsi" w:hAnsiTheme="minorHAnsi"/>
          <w:bCs/>
          <w:color w:val="000000" w:themeColor="text1"/>
        </w:rPr>
        <w:t xml:space="preserve">(2) </w:t>
      </w:r>
      <w:r w:rsidR="00B11C1F">
        <w:rPr>
          <w:rFonts w:asciiTheme="minorHAnsi" w:hAnsiTheme="minorHAnsi"/>
          <w:bCs/>
          <w:color w:val="000000" w:themeColor="text1"/>
        </w:rPr>
        <w:t>odstavkom 18. člena</w:t>
      </w:r>
      <w:r w:rsidRPr="00CA2F92">
        <w:rPr>
          <w:rFonts w:asciiTheme="minorHAnsi" w:hAnsiTheme="minorHAnsi"/>
          <w:bCs/>
          <w:color w:val="000000" w:themeColor="text1"/>
        </w:rPr>
        <w:t xml:space="preserve"> Pravilnika o </w:t>
      </w:r>
      <w:r w:rsidR="00990393">
        <w:rPr>
          <w:rFonts w:asciiTheme="minorHAnsi" w:hAnsiTheme="minorHAnsi"/>
          <w:bCs/>
          <w:color w:val="000000" w:themeColor="text1"/>
        </w:rPr>
        <w:t>ohranjanju zdravja, rehabilitaciji in nastanitveni dejavnosti ZDGNS.</w:t>
      </w:r>
    </w:p>
    <w:p w14:paraId="7A012AFC" w14:textId="77777777" w:rsidR="00666764" w:rsidRPr="00CA2F92" w:rsidRDefault="00666764" w:rsidP="00666764">
      <w:pPr>
        <w:rPr>
          <w:rFonts w:asciiTheme="minorHAnsi" w:hAnsiTheme="minorHAnsi"/>
        </w:rPr>
      </w:pPr>
    </w:p>
    <w:p w14:paraId="19DB0F58" w14:textId="0C84A161" w:rsidR="00666764" w:rsidRPr="00CA2F92" w:rsidRDefault="00666764" w:rsidP="00666764">
      <w:pPr>
        <w:jc w:val="both"/>
        <w:rPr>
          <w:rFonts w:ascii="Calibri" w:hAnsi="Calibri"/>
        </w:rPr>
      </w:pPr>
      <w:r w:rsidRPr="00CA2F92">
        <w:rPr>
          <w:rFonts w:ascii="Calibri" w:hAnsi="Calibri"/>
        </w:rPr>
        <w:t xml:space="preserve">Načini, možnosti uporabe in plačilo </w:t>
      </w:r>
      <w:r w:rsidR="00D25748">
        <w:rPr>
          <w:rFonts w:ascii="Calibri" w:hAnsi="Calibri"/>
        </w:rPr>
        <w:t>programa ohranjanje zdravja in rehabilitacije</w:t>
      </w:r>
      <w:r w:rsidRPr="00CA2F92">
        <w:rPr>
          <w:rFonts w:ascii="Calibri" w:hAnsi="Calibri"/>
        </w:rPr>
        <w:t xml:space="preserve"> so podrobno zapisani v nadaljevanju razpisa.</w:t>
      </w:r>
    </w:p>
    <w:p w14:paraId="03E857F2" w14:textId="254AF047" w:rsidR="00F17646" w:rsidRDefault="00F17646"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0382A281" w14:textId="77777777" w:rsidR="00666764" w:rsidRPr="00CA2F92" w:rsidRDefault="00666764" w:rsidP="00666764">
      <w:pPr>
        <w:rPr>
          <w:rFonts w:ascii="Calibri" w:hAnsi="Calibri"/>
          <w:b/>
          <w:bCs/>
          <w:sz w:val="28"/>
          <w:szCs w:val="28"/>
        </w:rPr>
      </w:pPr>
      <w:r w:rsidRPr="00CA2F92">
        <w:rPr>
          <w:rFonts w:ascii="Calibri" w:hAnsi="Calibri"/>
          <w:b/>
          <w:bCs/>
          <w:sz w:val="28"/>
          <w:szCs w:val="28"/>
        </w:rPr>
        <w:lastRenderedPageBreak/>
        <w:t xml:space="preserve">1. Hotel Fiesa </w:t>
      </w:r>
    </w:p>
    <w:p w14:paraId="45A0DC32" w14:textId="77777777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>Fiesa 57</w:t>
      </w:r>
    </w:p>
    <w:p w14:paraId="472C3FE2" w14:textId="16BCAE96" w:rsidR="00666764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 xml:space="preserve">6330 Piran </w:t>
      </w:r>
    </w:p>
    <w:p w14:paraId="5F827234" w14:textId="0002B230" w:rsidR="001F007B" w:rsidRDefault="00010895" w:rsidP="0066676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7F1F199" w14:textId="77777777" w:rsidR="00FC3D93" w:rsidRPr="00774136" w:rsidRDefault="00FC3D93" w:rsidP="00FC3D93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Hotel ima pritličje in tri etaže. V pritličju so recepcija, kuhinja in večnamenski prostor z jedilnico ter zimskim vrtom. V drugih etažah so hotelske sobe s sanitarijami. </w:t>
      </w:r>
    </w:p>
    <w:p w14:paraId="67CE2B35" w14:textId="44BC0E44" w:rsidR="00FC3D93" w:rsidRPr="00774136" w:rsidRDefault="00FC3D93" w:rsidP="00FC3D93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V Hotelu Fiesa ima </w:t>
      </w:r>
      <w:r w:rsidR="00010895">
        <w:rPr>
          <w:rFonts w:ascii="Calibri" w:hAnsi="Calibri"/>
        </w:rPr>
        <w:t>ZDGNS</w:t>
      </w:r>
      <w:r w:rsidRPr="00774136">
        <w:rPr>
          <w:rFonts w:ascii="Calibri" w:hAnsi="Calibri"/>
        </w:rPr>
        <w:t xml:space="preserve"> tri </w:t>
      </w:r>
      <w:r>
        <w:rPr>
          <w:rFonts w:ascii="Calibri" w:hAnsi="Calibri"/>
        </w:rPr>
        <w:t>hotelske sobe.</w:t>
      </w:r>
      <w:r w:rsidRPr="00774136">
        <w:rPr>
          <w:rFonts w:ascii="Calibri" w:hAnsi="Calibri"/>
        </w:rPr>
        <w:t xml:space="preserve"> Vse so opremljene z zakonsko posteljo, kopalnico, televizijskim sprejemnikom, telef</w:t>
      </w:r>
      <w:r>
        <w:rPr>
          <w:rFonts w:ascii="Calibri" w:hAnsi="Calibri"/>
        </w:rPr>
        <w:t xml:space="preserve">onom in klimatsko napravo. </w:t>
      </w:r>
    </w:p>
    <w:p w14:paraId="6B5C8C08" w14:textId="0563ACAF" w:rsidR="00FC3D93" w:rsidRPr="00BC1296" w:rsidRDefault="00FC3D93" w:rsidP="00FC3D93">
      <w:pPr>
        <w:spacing w:line="276" w:lineRule="auto"/>
        <w:rPr>
          <w:rFonts w:ascii="Calibri" w:hAnsi="Calibri"/>
          <w:b/>
        </w:rPr>
      </w:pPr>
      <w:r w:rsidRPr="00774136">
        <w:rPr>
          <w:rFonts w:ascii="Calibri" w:hAnsi="Calibri"/>
        </w:rPr>
        <w:t xml:space="preserve">Bivanje v Hotelu Fiesa po subvencionirani ceni je mogoče od sredine junija do sredine septembra v vnaprej določenih </w:t>
      </w:r>
      <w:r w:rsidR="00DC5B25">
        <w:rPr>
          <w:rFonts w:ascii="Calibri" w:hAnsi="Calibri"/>
        </w:rPr>
        <w:t>sedemdnevnih</w:t>
      </w:r>
      <w:r w:rsidRPr="00774136">
        <w:rPr>
          <w:rFonts w:ascii="Calibri" w:hAnsi="Calibri"/>
        </w:rPr>
        <w:t xml:space="preserve"> terminih. Zunaj teh terminov cena bivanja ni subvencionirana. V subvencionirano ceno je vključen polpenzion</w:t>
      </w:r>
      <w:r w:rsidR="000736D9">
        <w:rPr>
          <w:rFonts w:ascii="Calibri" w:hAnsi="Calibri"/>
        </w:rPr>
        <w:t>.</w:t>
      </w:r>
    </w:p>
    <w:p w14:paraId="1821861E" w14:textId="77777777" w:rsidR="006D3A48" w:rsidRDefault="006D3A48" w:rsidP="00666764">
      <w:pPr>
        <w:jc w:val="both"/>
        <w:rPr>
          <w:rFonts w:ascii="Calibri" w:hAnsi="Calibri"/>
        </w:rPr>
      </w:pPr>
    </w:p>
    <w:p w14:paraId="7668EEAB" w14:textId="58CAC882" w:rsidR="00666764" w:rsidRPr="00CA2F92" w:rsidRDefault="00666764" w:rsidP="00666764">
      <w:pPr>
        <w:jc w:val="both"/>
        <w:rPr>
          <w:rFonts w:ascii="Calibri" w:hAnsi="Calibri"/>
        </w:rPr>
      </w:pPr>
      <w:r w:rsidRPr="00CA2F92">
        <w:rPr>
          <w:rFonts w:ascii="Calibri" w:hAnsi="Calibri"/>
        </w:rPr>
        <w:t>ZDGNS ima na razpolago tri sobe v Hotelu Fiesa</w:t>
      </w:r>
      <w:r w:rsidR="00010895">
        <w:rPr>
          <w:rFonts w:ascii="Calibri" w:hAnsi="Calibri"/>
        </w:rPr>
        <w:t>. Članom z</w:t>
      </w:r>
      <w:r w:rsidRPr="00CA2F92">
        <w:rPr>
          <w:rFonts w:ascii="Calibri" w:hAnsi="Calibri"/>
          <w:u w:val="single"/>
        </w:rPr>
        <w:t xml:space="preserve"> </w:t>
      </w:r>
      <w:r w:rsidR="00D25748">
        <w:rPr>
          <w:rFonts w:ascii="Calibri" w:hAnsi="Calibri"/>
          <w:u w:val="single"/>
        </w:rPr>
        <w:t>izgubo</w:t>
      </w:r>
      <w:r w:rsidRPr="00CA2F92">
        <w:rPr>
          <w:rFonts w:ascii="Calibri" w:hAnsi="Calibri"/>
          <w:u w:val="single"/>
        </w:rPr>
        <w:t xml:space="preserve"> sluha</w:t>
      </w:r>
      <w:r w:rsidR="00010895">
        <w:rPr>
          <w:rFonts w:ascii="Calibri" w:hAnsi="Calibri"/>
          <w:u w:val="single"/>
        </w:rPr>
        <w:t xml:space="preserve"> </w:t>
      </w:r>
      <w:r w:rsidR="00F57B56">
        <w:rPr>
          <w:rFonts w:ascii="Calibri" w:hAnsi="Calibri"/>
          <w:u w:val="single"/>
        </w:rPr>
        <w:t>ZDGNS ceno</w:t>
      </w:r>
      <w:r w:rsidRPr="00CA2F92">
        <w:rPr>
          <w:rFonts w:ascii="Calibri" w:hAnsi="Calibri"/>
          <w:u w:val="single"/>
        </w:rPr>
        <w:t xml:space="preserve"> </w:t>
      </w:r>
      <w:r w:rsidRPr="00187EDD">
        <w:rPr>
          <w:rFonts w:ascii="Calibri" w:hAnsi="Calibri"/>
          <w:u w:val="single"/>
        </w:rPr>
        <w:t>subvencionira</w:t>
      </w:r>
      <w:r w:rsidR="00187EDD" w:rsidRPr="00187EDD">
        <w:rPr>
          <w:rFonts w:ascii="Calibri" w:hAnsi="Calibri"/>
          <w:u w:val="single"/>
        </w:rPr>
        <w:t>.</w:t>
      </w:r>
    </w:p>
    <w:p w14:paraId="32991C78" w14:textId="77777777" w:rsidR="00666764" w:rsidRPr="00CA2F92" w:rsidRDefault="00666764" w:rsidP="00666764">
      <w:pPr>
        <w:rPr>
          <w:rFonts w:ascii="Calibri" w:hAnsi="Calibri"/>
          <w:u w:val="single"/>
        </w:rPr>
      </w:pPr>
    </w:p>
    <w:p w14:paraId="36E5F54C" w14:textId="65B3EA59" w:rsidR="00666764" w:rsidRPr="00CA2F92" w:rsidRDefault="00666764" w:rsidP="00666764">
      <w:pPr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CA2F92">
        <w:rPr>
          <w:rFonts w:asciiTheme="minorHAnsi" w:hAnsiTheme="minorHAnsi"/>
          <w:b/>
          <w:bCs/>
        </w:rPr>
        <w:t>Soba št. 105</w:t>
      </w:r>
      <w:r w:rsidR="007E254D">
        <w:rPr>
          <w:rFonts w:asciiTheme="minorHAnsi" w:hAnsiTheme="minorHAnsi"/>
          <w:b/>
          <w:bCs/>
        </w:rPr>
        <w:t xml:space="preserve"> </w:t>
      </w:r>
      <w:r w:rsidR="007E254D">
        <w:rPr>
          <w:rFonts w:asciiTheme="minorHAnsi" w:hAnsiTheme="minorHAnsi"/>
        </w:rPr>
        <w:t>/</w:t>
      </w:r>
      <w:r w:rsidR="007E254D" w:rsidRPr="007E254D">
        <w:rPr>
          <w:rFonts w:asciiTheme="minorHAnsi" w:hAnsiTheme="minorHAnsi"/>
        </w:rPr>
        <w:t xml:space="preserve"> </w:t>
      </w:r>
      <w:r w:rsidR="007E254D" w:rsidRPr="007E254D">
        <w:rPr>
          <w:rFonts w:asciiTheme="minorHAnsi" w:hAnsiTheme="minorHAnsi"/>
          <w:i/>
          <w:iCs/>
        </w:rPr>
        <w:t>prvo nadstropje</w:t>
      </w:r>
      <w:r w:rsidRPr="00CA2F92">
        <w:rPr>
          <w:rFonts w:asciiTheme="minorHAnsi" w:hAnsiTheme="minorHAnsi"/>
          <w:b/>
          <w:bCs/>
        </w:rPr>
        <w:t xml:space="preserve"> </w:t>
      </w:r>
      <w:r w:rsidRPr="00CA2F92">
        <w:rPr>
          <w:rFonts w:asciiTheme="minorHAnsi" w:hAnsiTheme="minorHAnsi"/>
          <w:bCs/>
        </w:rPr>
        <w:t xml:space="preserve">(2 ležišči </w:t>
      </w:r>
      <w:bookmarkStart w:id="0" w:name="_Hlk225795100"/>
      <w:r w:rsidRPr="00CA2F92">
        <w:rPr>
          <w:rFonts w:asciiTheme="minorHAnsi" w:hAnsiTheme="minorHAnsi"/>
          <w:bCs/>
        </w:rPr>
        <w:t>–</w:t>
      </w:r>
      <w:bookmarkEnd w:id="0"/>
      <w:r w:rsidRPr="00CA2F92">
        <w:rPr>
          <w:rFonts w:asciiTheme="minorHAnsi" w:hAnsiTheme="minorHAnsi"/>
          <w:bCs/>
        </w:rPr>
        <w:t xml:space="preserve"> pogled delno na morje, delno na kopno)</w:t>
      </w:r>
    </w:p>
    <w:p w14:paraId="33BC9DBD" w14:textId="027A9AFB" w:rsidR="00666764" w:rsidRPr="001D3D04" w:rsidRDefault="00666764" w:rsidP="00666764">
      <w:pPr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CA2F92">
        <w:rPr>
          <w:rFonts w:asciiTheme="minorHAnsi" w:hAnsiTheme="minorHAnsi"/>
          <w:b/>
          <w:bCs/>
        </w:rPr>
        <w:t xml:space="preserve">Soba št. </w:t>
      </w:r>
      <w:r w:rsidR="001D3D04">
        <w:rPr>
          <w:rFonts w:asciiTheme="minorHAnsi" w:hAnsiTheme="minorHAnsi"/>
          <w:b/>
          <w:bCs/>
        </w:rPr>
        <w:t>107</w:t>
      </w:r>
      <w:r w:rsidR="007E254D">
        <w:rPr>
          <w:rFonts w:asciiTheme="minorHAnsi" w:hAnsiTheme="minorHAnsi"/>
          <w:b/>
          <w:bCs/>
        </w:rPr>
        <w:t xml:space="preserve"> </w:t>
      </w:r>
      <w:r w:rsidR="007E254D" w:rsidRPr="007E254D">
        <w:rPr>
          <w:rFonts w:asciiTheme="minorHAnsi" w:hAnsiTheme="minorHAnsi"/>
        </w:rPr>
        <w:t xml:space="preserve">/ </w:t>
      </w:r>
      <w:r w:rsidR="001D3D04">
        <w:rPr>
          <w:rFonts w:asciiTheme="minorHAnsi" w:hAnsiTheme="minorHAnsi"/>
          <w:i/>
          <w:iCs/>
        </w:rPr>
        <w:t>prvo nadstropje</w:t>
      </w:r>
      <w:r w:rsidRPr="00CA2F92">
        <w:rPr>
          <w:rFonts w:asciiTheme="minorHAnsi" w:hAnsiTheme="minorHAnsi"/>
          <w:b/>
          <w:bCs/>
        </w:rPr>
        <w:t xml:space="preserve"> </w:t>
      </w:r>
      <w:r w:rsidRPr="00CA2F92">
        <w:rPr>
          <w:rFonts w:asciiTheme="minorHAnsi" w:hAnsiTheme="minorHAnsi"/>
          <w:bCs/>
        </w:rPr>
        <w:t xml:space="preserve">(2 ležišči  </w:t>
      </w:r>
      <w:r w:rsidR="00010895" w:rsidRPr="00CA2F92">
        <w:rPr>
          <w:rFonts w:asciiTheme="minorHAnsi" w:hAnsiTheme="minorHAnsi"/>
          <w:bCs/>
        </w:rPr>
        <w:t>–</w:t>
      </w:r>
      <w:r w:rsidR="00010895">
        <w:rPr>
          <w:rFonts w:asciiTheme="minorHAnsi" w:hAnsiTheme="minorHAnsi"/>
          <w:bCs/>
        </w:rPr>
        <w:t xml:space="preserve"> </w:t>
      </w:r>
      <w:r w:rsidRPr="00CA2F92">
        <w:rPr>
          <w:rFonts w:asciiTheme="minorHAnsi" w:hAnsiTheme="minorHAnsi"/>
          <w:bCs/>
        </w:rPr>
        <w:t>pogled na morje)</w:t>
      </w:r>
    </w:p>
    <w:p w14:paraId="600573F2" w14:textId="77777777" w:rsidR="001D3D04" w:rsidRPr="00CA2F92" w:rsidRDefault="001D3D04" w:rsidP="001D3D04">
      <w:pPr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CA2F92">
        <w:rPr>
          <w:rFonts w:asciiTheme="minorHAnsi" w:hAnsiTheme="minorHAnsi"/>
          <w:b/>
          <w:bCs/>
        </w:rPr>
        <w:t>Soba št. 204</w:t>
      </w:r>
      <w:r>
        <w:rPr>
          <w:rFonts w:asciiTheme="minorHAnsi" w:hAnsiTheme="minorHAnsi"/>
          <w:b/>
          <w:bCs/>
        </w:rPr>
        <w:t xml:space="preserve"> </w:t>
      </w:r>
      <w:r w:rsidRPr="007E254D">
        <w:rPr>
          <w:rFonts w:asciiTheme="minorHAnsi" w:hAnsiTheme="minorHAnsi"/>
        </w:rPr>
        <w:t>/</w:t>
      </w:r>
      <w:r w:rsidRPr="007E254D">
        <w:rPr>
          <w:rFonts w:asciiTheme="minorHAnsi" w:hAnsiTheme="minorHAnsi"/>
          <w:i/>
          <w:iCs/>
        </w:rPr>
        <w:t xml:space="preserve"> drugo nadstropje</w:t>
      </w:r>
      <w:r w:rsidRPr="00CA2F92">
        <w:rPr>
          <w:rFonts w:asciiTheme="minorHAnsi" w:hAnsiTheme="minorHAnsi"/>
          <w:b/>
          <w:bCs/>
        </w:rPr>
        <w:t xml:space="preserve"> </w:t>
      </w:r>
      <w:r w:rsidRPr="00CA2F92">
        <w:rPr>
          <w:rFonts w:asciiTheme="minorHAnsi" w:hAnsiTheme="minorHAnsi"/>
          <w:bCs/>
        </w:rPr>
        <w:t>(2 ležišči – pogled na kopno)</w:t>
      </w:r>
    </w:p>
    <w:p w14:paraId="25A903D9" w14:textId="77777777" w:rsidR="001D3D04" w:rsidRPr="00A34C94" w:rsidRDefault="001D3D04" w:rsidP="001D3D04">
      <w:pPr>
        <w:ind w:left="720"/>
        <w:rPr>
          <w:rFonts w:asciiTheme="minorHAnsi" w:hAnsiTheme="minorHAnsi"/>
          <w:b/>
          <w:bCs/>
        </w:rPr>
      </w:pPr>
    </w:p>
    <w:p w14:paraId="3F9486C1" w14:textId="349843DC" w:rsidR="00E548A2" w:rsidRPr="007571C0" w:rsidRDefault="00AF0B41" w:rsidP="00666764">
      <w:pPr>
        <w:rPr>
          <w:rFonts w:asciiTheme="minorHAnsi" w:eastAsia="Arial" w:hAnsiTheme="minorHAnsi"/>
          <w:lang w:eastAsia="sl-SI"/>
        </w:rPr>
      </w:pPr>
      <w:r w:rsidRPr="007571C0">
        <w:rPr>
          <w:rFonts w:asciiTheme="minorHAnsi" w:eastAsia="Arial" w:hAnsiTheme="minorHAnsi"/>
          <w:lang w:eastAsia="sl-SI"/>
        </w:rPr>
        <w:t>V primeru, da v dvoposteljni sobi biva ena oseba</w:t>
      </w:r>
      <w:r w:rsidR="00010895">
        <w:rPr>
          <w:rFonts w:asciiTheme="minorHAnsi" w:eastAsia="Arial" w:hAnsiTheme="minorHAnsi"/>
          <w:lang w:eastAsia="sl-SI"/>
        </w:rPr>
        <w:t>,</w:t>
      </w:r>
      <w:r w:rsidRPr="007571C0">
        <w:rPr>
          <w:rFonts w:asciiTheme="minorHAnsi" w:eastAsia="Arial" w:hAnsiTheme="minorHAnsi"/>
          <w:lang w:eastAsia="sl-SI"/>
        </w:rPr>
        <w:t xml:space="preserve"> se cena poveča </w:t>
      </w:r>
      <w:r w:rsidR="00EB6328" w:rsidRPr="007571C0">
        <w:rPr>
          <w:rFonts w:asciiTheme="minorHAnsi" w:eastAsia="Arial" w:hAnsiTheme="minorHAnsi"/>
          <w:lang w:eastAsia="sl-SI"/>
        </w:rPr>
        <w:t>za 30%.</w:t>
      </w:r>
    </w:p>
    <w:p w14:paraId="711475EC" w14:textId="4D1A1199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>Vse sobe so dvoposteljne</w:t>
      </w:r>
      <w:r w:rsidR="00010895">
        <w:rPr>
          <w:rFonts w:ascii="Calibri" w:hAnsi="Calibri"/>
        </w:rPr>
        <w:t xml:space="preserve"> s</w:t>
      </w:r>
      <w:r w:rsidR="00703696">
        <w:rPr>
          <w:rFonts w:ascii="Calibri" w:hAnsi="Calibri"/>
        </w:rPr>
        <w:t xml:space="preserve"> kopalnico s tuš kabino</w:t>
      </w:r>
      <w:r w:rsidRPr="00CA2F92">
        <w:rPr>
          <w:rFonts w:ascii="Calibri" w:hAnsi="Calibri"/>
        </w:rPr>
        <w:t xml:space="preserve">, televizijo in klimatsko napravo. </w:t>
      </w:r>
    </w:p>
    <w:p w14:paraId="38FCC310" w14:textId="1043B368" w:rsidR="00666764" w:rsidRPr="00CA2F92" w:rsidRDefault="00666764" w:rsidP="00666764">
      <w:pPr>
        <w:rPr>
          <w:rFonts w:ascii="Calibri" w:hAnsi="Calibri"/>
        </w:rPr>
      </w:pPr>
      <w:r>
        <w:rPr>
          <w:rFonts w:ascii="Calibri" w:hAnsi="Calibri"/>
        </w:rPr>
        <w:t>G</w:t>
      </w:r>
      <w:r w:rsidRPr="00CA2F92">
        <w:rPr>
          <w:rFonts w:ascii="Calibri" w:hAnsi="Calibri"/>
        </w:rPr>
        <w:t xml:space="preserve">luhi in naglušni člani ne plačujejo </w:t>
      </w:r>
      <w:r>
        <w:rPr>
          <w:rFonts w:ascii="Calibri" w:hAnsi="Calibri"/>
        </w:rPr>
        <w:t>t</w:t>
      </w:r>
      <w:r w:rsidRPr="00CA2F92">
        <w:rPr>
          <w:rFonts w:ascii="Calibri" w:hAnsi="Calibri"/>
        </w:rPr>
        <w:t>uristične takse</w:t>
      </w:r>
      <w:r w:rsidR="00010895">
        <w:rPr>
          <w:rFonts w:ascii="Calibri" w:hAnsi="Calibri"/>
        </w:rPr>
        <w:t>.</w:t>
      </w:r>
    </w:p>
    <w:p w14:paraId="53D41F0B" w14:textId="6964CCA2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>Plačilo zavarovanja gostov je vključeno v ceno.</w:t>
      </w:r>
    </w:p>
    <w:p w14:paraId="0BB7C7DC" w14:textId="77777777" w:rsidR="00666764" w:rsidRPr="00CA2F92" w:rsidRDefault="00666764" w:rsidP="00666764">
      <w:pPr>
        <w:rPr>
          <w:rFonts w:ascii="Calibri" w:hAnsi="Calibri"/>
        </w:rPr>
      </w:pPr>
    </w:p>
    <w:p w14:paraId="771575D8" w14:textId="0D56C75C" w:rsidR="00CE74AA" w:rsidRPr="007571C0" w:rsidRDefault="00666764" w:rsidP="006D3A48">
      <w:pPr>
        <w:jc w:val="both"/>
        <w:rPr>
          <w:rFonts w:ascii="Calibri" w:hAnsi="Calibri"/>
          <w:b/>
          <w:bCs/>
          <w:iCs/>
        </w:rPr>
      </w:pPr>
      <w:r w:rsidRPr="007571C0">
        <w:rPr>
          <w:rFonts w:ascii="Calibri" w:hAnsi="Calibri"/>
          <w:b/>
          <w:bCs/>
          <w:iCs/>
        </w:rPr>
        <w:t xml:space="preserve">Izmene v Hotelu Fiesa potekajo po pravilu: odhod do 10. ure zjutraj, prihod po 14. uri. </w:t>
      </w:r>
    </w:p>
    <w:p w14:paraId="2C2FEA8E" w14:textId="32B7A7AC" w:rsidR="00A20D46" w:rsidRPr="00A820EA" w:rsidRDefault="00703696" w:rsidP="00A820EA">
      <w:pPr>
        <w:jc w:val="both"/>
        <w:rPr>
          <w:rFonts w:ascii="Calibri" w:hAnsi="Calibri"/>
          <w:iCs/>
        </w:rPr>
      </w:pPr>
      <w:r>
        <w:rPr>
          <w:rFonts w:ascii="Calibri" w:hAnsi="Calibri"/>
          <w:b/>
        </w:rPr>
        <w:t xml:space="preserve">    </w:t>
      </w:r>
      <w:r w:rsidR="007571C0">
        <w:rPr>
          <w:rFonts w:ascii="Calibri" w:hAnsi="Calibri"/>
          <w:b/>
        </w:rPr>
        <w:t>7</w:t>
      </w:r>
      <w:r w:rsidR="00666764" w:rsidRPr="00CA2F92">
        <w:rPr>
          <w:rFonts w:ascii="Calibri" w:hAnsi="Calibri"/>
          <w:b/>
        </w:rPr>
        <w:t xml:space="preserve">-DNEVNI TERMINI DRUŠTEV PO POSAMEZNIH SOBAH: </w:t>
      </w:r>
    </w:p>
    <w:p w14:paraId="1C56375E" w14:textId="77777777" w:rsidR="00666764" w:rsidRPr="00CA2F92" w:rsidRDefault="00666764" w:rsidP="00666764">
      <w:pPr>
        <w:rPr>
          <w:rFonts w:ascii="Calibri" w:hAnsi="Calibri"/>
          <w:b/>
        </w:rPr>
      </w:pPr>
    </w:p>
    <w:p w14:paraId="3296D722" w14:textId="77A0E1B1" w:rsidR="00666764" w:rsidRPr="00CA2F92" w:rsidRDefault="00666764" w:rsidP="00666764">
      <w:pPr>
        <w:pStyle w:val="Odstavekseznama"/>
        <w:numPr>
          <w:ilvl w:val="0"/>
          <w:numId w:val="1"/>
        </w:numPr>
        <w:rPr>
          <w:rFonts w:asciiTheme="minorHAnsi" w:hAnsiTheme="minorHAnsi"/>
          <w:bCs/>
        </w:rPr>
      </w:pPr>
      <w:r w:rsidRPr="00CA2F92">
        <w:rPr>
          <w:rFonts w:asciiTheme="minorHAnsi" w:hAnsiTheme="minorHAnsi"/>
          <w:b/>
          <w:bCs/>
        </w:rPr>
        <w:t>SOBA št. 105</w:t>
      </w:r>
      <w:r w:rsidR="007E254D" w:rsidRPr="007E254D">
        <w:rPr>
          <w:rFonts w:asciiTheme="minorHAnsi" w:hAnsiTheme="minorHAnsi"/>
        </w:rPr>
        <w:t>/</w:t>
      </w:r>
      <w:r w:rsidR="007E254D" w:rsidRPr="007E254D">
        <w:rPr>
          <w:rFonts w:asciiTheme="minorHAnsi" w:hAnsiTheme="minorHAnsi"/>
          <w:i/>
          <w:iCs/>
        </w:rPr>
        <w:t>prvo nadstropje</w:t>
      </w:r>
      <w:r w:rsidRPr="00CA2F92">
        <w:rPr>
          <w:rFonts w:asciiTheme="minorHAnsi" w:hAnsiTheme="minorHAnsi"/>
          <w:b/>
          <w:bCs/>
        </w:rPr>
        <w:t xml:space="preserve"> </w:t>
      </w:r>
      <w:r w:rsidRPr="00CA2F92">
        <w:rPr>
          <w:rFonts w:asciiTheme="minorHAnsi" w:hAnsiTheme="minorHAnsi"/>
          <w:bCs/>
        </w:rPr>
        <w:t>(2 ležišči – pogled delno na morje, delno na kopno)</w:t>
      </w:r>
    </w:p>
    <w:p w14:paraId="5FC7FFDA" w14:textId="77777777" w:rsidR="00666764" w:rsidRPr="00B24131" w:rsidRDefault="00666764" w:rsidP="00666764">
      <w:pPr>
        <w:pStyle w:val="Odstavekseznama"/>
        <w:rPr>
          <w:rFonts w:ascii="Bookman Old Style" w:hAnsi="Bookman Old Style"/>
          <w:b/>
          <w:sz w:val="28"/>
          <w:szCs w:val="2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B24131" w14:paraId="5FB70177" w14:textId="77777777" w:rsidTr="00275E9B">
        <w:tc>
          <w:tcPr>
            <w:tcW w:w="4678" w:type="dxa"/>
          </w:tcPr>
          <w:p w14:paraId="16AF397F" w14:textId="77777777" w:rsidR="00666764" w:rsidRPr="00B24131" w:rsidRDefault="00666764" w:rsidP="0016548B">
            <w:pPr>
              <w:rPr>
                <w:rFonts w:ascii="Calibri" w:hAnsi="Calibri"/>
                <w:b/>
              </w:rPr>
            </w:pPr>
            <w:r w:rsidRPr="00B24131">
              <w:rPr>
                <w:rFonts w:ascii="Calibri" w:hAnsi="Calibri"/>
                <w:b/>
              </w:rPr>
              <w:t>Društvo</w:t>
            </w:r>
          </w:p>
        </w:tc>
        <w:tc>
          <w:tcPr>
            <w:tcW w:w="3969" w:type="dxa"/>
          </w:tcPr>
          <w:p w14:paraId="5B3D74CF" w14:textId="77777777" w:rsidR="00666764" w:rsidRPr="00B24131" w:rsidRDefault="00666764" w:rsidP="0016548B">
            <w:pPr>
              <w:rPr>
                <w:rFonts w:ascii="Calibri" w:hAnsi="Calibri"/>
                <w:b/>
              </w:rPr>
            </w:pPr>
            <w:r w:rsidRPr="00B24131">
              <w:rPr>
                <w:rFonts w:ascii="Calibri" w:hAnsi="Calibri"/>
                <w:b/>
              </w:rPr>
              <w:t>Termin</w:t>
            </w:r>
          </w:p>
        </w:tc>
      </w:tr>
      <w:tr w:rsidR="00DE6A2B" w:rsidRPr="00B24131" w14:paraId="484C6F38" w14:textId="77777777" w:rsidTr="00275E9B">
        <w:tc>
          <w:tcPr>
            <w:tcW w:w="4678" w:type="dxa"/>
          </w:tcPr>
          <w:p w14:paraId="4AF60C0C" w14:textId="77777777" w:rsidR="00DE6A2B" w:rsidRPr="00B24131" w:rsidRDefault="00DE6A2B" w:rsidP="00DE6A2B">
            <w:pPr>
              <w:rPr>
                <w:rFonts w:ascii="Calibri" w:hAnsi="Calibri"/>
                <w:b/>
              </w:rPr>
            </w:pPr>
          </w:p>
          <w:p w14:paraId="5C390E8F" w14:textId="554AA27D" w:rsidR="00DE6A2B" w:rsidRPr="00B24131" w:rsidRDefault="00275E9B" w:rsidP="00DE6A2B">
            <w:pPr>
              <w:rPr>
                <w:rFonts w:ascii="Calibri" w:hAnsi="Calibri"/>
                <w:b/>
              </w:rPr>
            </w:pPr>
            <w:r w:rsidRPr="00B24131">
              <w:rPr>
                <w:rFonts w:ascii="Calibri" w:hAnsi="Calibri"/>
                <w:b/>
              </w:rPr>
              <w:t>DGN Posavja Krško</w:t>
            </w:r>
          </w:p>
        </w:tc>
        <w:tc>
          <w:tcPr>
            <w:tcW w:w="3969" w:type="dxa"/>
          </w:tcPr>
          <w:p w14:paraId="07F0190D" w14:textId="77777777" w:rsidR="00DE6A2B" w:rsidRPr="00B24131" w:rsidRDefault="00DE6A2B" w:rsidP="00DE6A2B">
            <w:pPr>
              <w:rPr>
                <w:rFonts w:ascii="Calibri" w:hAnsi="Calibri"/>
                <w:bCs/>
              </w:rPr>
            </w:pPr>
          </w:p>
          <w:p w14:paraId="20FDB222" w14:textId="77777777" w:rsidR="00DE6A2B" w:rsidRPr="00B24131" w:rsidRDefault="00DE6A2B" w:rsidP="00DE6A2B">
            <w:pPr>
              <w:rPr>
                <w:rFonts w:ascii="Calibri" w:hAnsi="Calibri"/>
                <w:bCs/>
              </w:rPr>
            </w:pPr>
            <w:r w:rsidRPr="00B24131">
              <w:rPr>
                <w:rFonts w:ascii="Calibri" w:hAnsi="Calibri"/>
                <w:bCs/>
              </w:rPr>
              <w:t>13. 7.–20. 7. 2026</w:t>
            </w:r>
          </w:p>
          <w:p w14:paraId="013AD00F" w14:textId="77777777" w:rsidR="00DE6A2B" w:rsidRPr="00B24131" w:rsidRDefault="00DE6A2B" w:rsidP="00DE6A2B">
            <w:pPr>
              <w:rPr>
                <w:rFonts w:ascii="Calibri" w:hAnsi="Calibri"/>
                <w:bCs/>
              </w:rPr>
            </w:pPr>
          </w:p>
        </w:tc>
      </w:tr>
    </w:tbl>
    <w:p w14:paraId="5425009D" w14:textId="77777777" w:rsidR="001D3D04" w:rsidRPr="00275E9B" w:rsidRDefault="001D3D04" w:rsidP="00666764">
      <w:pPr>
        <w:rPr>
          <w:rFonts w:ascii="Bookman Old Style" w:hAnsi="Bookman Old Style"/>
          <w:b/>
          <w:bCs/>
        </w:rPr>
      </w:pPr>
    </w:p>
    <w:p w14:paraId="0BA35E0A" w14:textId="4A6731CF" w:rsidR="001D3D04" w:rsidRPr="00CA2F92" w:rsidRDefault="001D3D04" w:rsidP="001D3D04">
      <w:pPr>
        <w:pStyle w:val="Odstavekseznama"/>
        <w:numPr>
          <w:ilvl w:val="0"/>
          <w:numId w:val="1"/>
        </w:numPr>
        <w:rPr>
          <w:rFonts w:asciiTheme="minorHAnsi" w:hAnsiTheme="minorHAnsi"/>
          <w:b/>
        </w:rPr>
      </w:pPr>
      <w:r w:rsidRPr="00CA2F92">
        <w:rPr>
          <w:rFonts w:asciiTheme="minorHAnsi" w:hAnsiTheme="minorHAnsi"/>
          <w:b/>
          <w:bCs/>
        </w:rPr>
        <w:t xml:space="preserve">SOBA št. </w:t>
      </w:r>
      <w:r>
        <w:rPr>
          <w:rFonts w:asciiTheme="minorHAnsi" w:hAnsiTheme="minorHAnsi"/>
          <w:b/>
          <w:bCs/>
        </w:rPr>
        <w:t>107</w:t>
      </w:r>
      <w:r w:rsidRPr="00776CF7">
        <w:rPr>
          <w:rFonts w:asciiTheme="minorHAnsi" w:hAnsiTheme="minorHAnsi"/>
        </w:rPr>
        <w:t>/</w:t>
      </w:r>
      <w:r>
        <w:rPr>
          <w:rFonts w:asciiTheme="minorHAnsi" w:hAnsiTheme="minorHAnsi"/>
          <w:i/>
          <w:iCs/>
        </w:rPr>
        <w:t>prvo</w:t>
      </w:r>
      <w:r w:rsidRPr="00776CF7">
        <w:rPr>
          <w:rFonts w:asciiTheme="minorHAnsi" w:hAnsiTheme="minorHAnsi"/>
          <w:i/>
          <w:iCs/>
        </w:rPr>
        <w:t xml:space="preserve"> nadstropje</w:t>
      </w:r>
      <w:r w:rsidRPr="00CA2F92">
        <w:rPr>
          <w:rFonts w:asciiTheme="minorHAnsi" w:hAnsiTheme="minorHAnsi"/>
          <w:b/>
          <w:bCs/>
        </w:rPr>
        <w:t xml:space="preserve"> </w:t>
      </w:r>
      <w:r w:rsidRPr="00CA2F92">
        <w:rPr>
          <w:rFonts w:asciiTheme="minorHAnsi" w:hAnsiTheme="minorHAnsi"/>
          <w:bCs/>
        </w:rPr>
        <w:t>(2 ležišči</w:t>
      </w:r>
      <w:r>
        <w:rPr>
          <w:rFonts w:asciiTheme="minorHAnsi" w:hAnsiTheme="minorHAnsi"/>
          <w:bCs/>
        </w:rPr>
        <w:t xml:space="preserve"> </w:t>
      </w:r>
      <w:r w:rsidRPr="00CA2F92">
        <w:rPr>
          <w:rFonts w:asciiTheme="minorHAnsi" w:hAnsiTheme="minorHAnsi"/>
          <w:bCs/>
        </w:rPr>
        <w:t>– pogled na morje)</w:t>
      </w:r>
    </w:p>
    <w:p w14:paraId="155B68B2" w14:textId="77777777" w:rsidR="001D3D04" w:rsidRPr="00CA2F92" w:rsidRDefault="001D3D04" w:rsidP="001D3D04">
      <w:pPr>
        <w:pStyle w:val="Odstavekseznama"/>
        <w:rPr>
          <w:rFonts w:ascii="Bookman Old Style" w:hAnsi="Bookman Old Style"/>
          <w:b/>
          <w:sz w:val="28"/>
          <w:szCs w:val="2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1D3D04" w:rsidRPr="00DE6A2B" w14:paraId="0EA90367" w14:textId="77777777" w:rsidTr="00DE6A2B">
        <w:tc>
          <w:tcPr>
            <w:tcW w:w="4678" w:type="dxa"/>
          </w:tcPr>
          <w:p w14:paraId="6ECC3DF1" w14:textId="77777777" w:rsidR="001D3D04" w:rsidRPr="00DE6A2B" w:rsidRDefault="001D3D04" w:rsidP="00E9669D">
            <w:pPr>
              <w:rPr>
                <w:rFonts w:ascii="Calibri" w:hAnsi="Calibri"/>
                <w:b/>
                <w:bCs/>
              </w:rPr>
            </w:pPr>
            <w:r w:rsidRPr="00DE6A2B">
              <w:rPr>
                <w:rFonts w:ascii="Calibri" w:hAnsi="Calibri"/>
                <w:b/>
                <w:bCs/>
              </w:rPr>
              <w:t>Društvo</w:t>
            </w:r>
          </w:p>
        </w:tc>
        <w:tc>
          <w:tcPr>
            <w:tcW w:w="3969" w:type="dxa"/>
          </w:tcPr>
          <w:p w14:paraId="2C71391E" w14:textId="77777777" w:rsidR="001D3D04" w:rsidRPr="00DE6A2B" w:rsidRDefault="001D3D04" w:rsidP="00E9669D">
            <w:pPr>
              <w:rPr>
                <w:rFonts w:ascii="Calibri" w:hAnsi="Calibri"/>
                <w:b/>
                <w:bCs/>
              </w:rPr>
            </w:pPr>
            <w:r w:rsidRPr="00DE6A2B">
              <w:rPr>
                <w:rFonts w:ascii="Calibri" w:hAnsi="Calibri"/>
                <w:b/>
                <w:bCs/>
              </w:rPr>
              <w:t>Termin</w:t>
            </w:r>
          </w:p>
        </w:tc>
      </w:tr>
      <w:tr w:rsidR="00DE6A2B" w:rsidRPr="00DE6A2B" w14:paraId="71110503" w14:textId="77777777" w:rsidTr="00DE6A2B">
        <w:tc>
          <w:tcPr>
            <w:tcW w:w="4678" w:type="dxa"/>
          </w:tcPr>
          <w:p w14:paraId="66186985" w14:textId="77777777" w:rsidR="00DE6A2B" w:rsidRPr="00DE6A2B" w:rsidRDefault="00DE6A2B" w:rsidP="00DE6A2B">
            <w:pPr>
              <w:rPr>
                <w:rFonts w:ascii="Calibri" w:hAnsi="Calibri"/>
                <w:b/>
                <w:bCs/>
              </w:rPr>
            </w:pPr>
          </w:p>
          <w:p w14:paraId="142677DA" w14:textId="77777777" w:rsidR="00DE6A2B" w:rsidRDefault="00275E9B" w:rsidP="00275E9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</w:t>
            </w:r>
            <w:r w:rsidRPr="00DE6A2B">
              <w:rPr>
                <w:rFonts w:ascii="Calibri" w:hAnsi="Calibri"/>
                <w:b/>
                <w:bCs/>
              </w:rPr>
              <w:t xml:space="preserve"> Posavja Krško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  <w:p w14:paraId="5C35085A" w14:textId="040AE7A6" w:rsidR="00275E9B" w:rsidRPr="00DE6A2B" w:rsidRDefault="00275E9B" w:rsidP="00275E9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969" w:type="dxa"/>
          </w:tcPr>
          <w:p w14:paraId="0ECFA754" w14:textId="77777777" w:rsidR="00DE6A2B" w:rsidRPr="00DE6A2B" w:rsidRDefault="00DE6A2B" w:rsidP="00DE6A2B">
            <w:pPr>
              <w:rPr>
                <w:rFonts w:ascii="Calibri" w:hAnsi="Calibri"/>
              </w:rPr>
            </w:pPr>
          </w:p>
          <w:p w14:paraId="32EAB43B" w14:textId="4F52EA47" w:rsidR="00DE6A2B" w:rsidRPr="00DE6A2B" w:rsidRDefault="00DE6A2B" w:rsidP="00DE6A2B">
            <w:pPr>
              <w:rPr>
                <w:rFonts w:ascii="Calibri" w:hAnsi="Calibri"/>
              </w:rPr>
            </w:pPr>
            <w:r w:rsidRPr="00DE6A2B">
              <w:rPr>
                <w:rFonts w:ascii="Calibri" w:hAnsi="Calibri"/>
              </w:rPr>
              <w:t>22. 6.–29. 6. 2026</w:t>
            </w:r>
          </w:p>
        </w:tc>
      </w:tr>
    </w:tbl>
    <w:p w14:paraId="3318D982" w14:textId="77777777" w:rsidR="001D3D04" w:rsidRPr="00DE6A2B" w:rsidRDefault="001D3D04" w:rsidP="001D3D04">
      <w:pPr>
        <w:rPr>
          <w:rFonts w:ascii="Calibri" w:hAnsi="Calibri"/>
          <w:b/>
          <w:bCs/>
          <w:u w:val="single"/>
        </w:rPr>
      </w:pPr>
    </w:p>
    <w:p w14:paraId="5E83B22D" w14:textId="240BE72C" w:rsidR="00666764" w:rsidRPr="00CA2F92" w:rsidRDefault="00666764" w:rsidP="001D3D04">
      <w:pPr>
        <w:pStyle w:val="Odstavekseznama"/>
        <w:numPr>
          <w:ilvl w:val="0"/>
          <w:numId w:val="1"/>
        </w:numPr>
        <w:rPr>
          <w:rFonts w:asciiTheme="minorHAnsi" w:hAnsiTheme="minorHAnsi"/>
          <w:bCs/>
        </w:rPr>
      </w:pPr>
      <w:r w:rsidRPr="00CA2F92">
        <w:rPr>
          <w:rFonts w:asciiTheme="minorHAnsi" w:hAnsiTheme="minorHAnsi"/>
          <w:b/>
          <w:bCs/>
        </w:rPr>
        <w:t>SOBA št. 204</w:t>
      </w:r>
      <w:r w:rsidR="007E254D" w:rsidRPr="007E254D">
        <w:rPr>
          <w:rFonts w:asciiTheme="minorHAnsi" w:hAnsiTheme="minorHAnsi"/>
        </w:rPr>
        <w:t>/</w:t>
      </w:r>
      <w:r w:rsidR="007E254D" w:rsidRPr="007E254D">
        <w:rPr>
          <w:rFonts w:asciiTheme="minorHAnsi" w:hAnsiTheme="minorHAnsi"/>
          <w:i/>
          <w:iCs/>
        </w:rPr>
        <w:t>drugo nadstropje</w:t>
      </w:r>
      <w:r w:rsidRPr="00CA2F92">
        <w:rPr>
          <w:rFonts w:asciiTheme="minorHAnsi" w:hAnsiTheme="minorHAnsi"/>
          <w:b/>
          <w:bCs/>
        </w:rPr>
        <w:t xml:space="preserve"> </w:t>
      </w:r>
      <w:r w:rsidRPr="00CA2F92">
        <w:rPr>
          <w:rFonts w:asciiTheme="minorHAnsi" w:hAnsiTheme="minorHAnsi"/>
          <w:bCs/>
        </w:rPr>
        <w:t>(2 ležišči – pogled na kopno)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28679CB2" w14:textId="77777777" w:rsidTr="00DE6A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91A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C73F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DE6A2B" w:rsidRPr="00CA2F92" w14:paraId="328874DE" w14:textId="77777777" w:rsidTr="00DE6A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E6C" w14:textId="77777777" w:rsidR="00DE6A2B" w:rsidRPr="00CA2F92" w:rsidRDefault="00DE6A2B" w:rsidP="00DE6A2B">
            <w:pPr>
              <w:rPr>
                <w:rFonts w:ascii="Calibri" w:hAnsi="Calibri"/>
                <w:b/>
                <w:bCs/>
              </w:rPr>
            </w:pPr>
          </w:p>
          <w:p w14:paraId="493EDFDB" w14:textId="63DF5A52" w:rsidR="00DE6A2B" w:rsidRPr="00CA2F92" w:rsidRDefault="00275E9B" w:rsidP="00DE6A2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EC0" w14:textId="77777777" w:rsidR="00DE6A2B" w:rsidRPr="00CA2F92" w:rsidRDefault="00DE6A2B" w:rsidP="00DE6A2B">
            <w:pPr>
              <w:rPr>
                <w:rFonts w:ascii="Calibri" w:hAnsi="Calibri"/>
              </w:rPr>
            </w:pPr>
          </w:p>
          <w:p w14:paraId="3309B4BB" w14:textId="77777777" w:rsidR="00DE6A2B" w:rsidRPr="00CA2F92" w:rsidRDefault="00DE6A2B" w:rsidP="00DE6A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CA2F92">
              <w:rPr>
                <w:rFonts w:ascii="Calibri" w:hAnsi="Calibri"/>
              </w:rPr>
              <w:t>. 8.–</w:t>
            </w:r>
            <w:r>
              <w:rPr>
                <w:rFonts w:ascii="Calibri" w:hAnsi="Calibri"/>
              </w:rPr>
              <w:t>10</w:t>
            </w:r>
            <w:r w:rsidRPr="00CA2F92">
              <w:rPr>
                <w:rFonts w:ascii="Calibri" w:hAnsi="Calibri"/>
              </w:rPr>
              <w:t>. 8. 202</w:t>
            </w:r>
            <w:r>
              <w:rPr>
                <w:rFonts w:ascii="Calibri" w:hAnsi="Calibri"/>
              </w:rPr>
              <w:t>6</w:t>
            </w:r>
          </w:p>
          <w:p w14:paraId="499D4C64" w14:textId="77777777" w:rsidR="00DE6A2B" w:rsidRPr="00CA2F92" w:rsidRDefault="00DE6A2B" w:rsidP="00DE6A2B">
            <w:pPr>
              <w:rPr>
                <w:rFonts w:ascii="Calibri" w:hAnsi="Calibri"/>
              </w:rPr>
            </w:pPr>
          </w:p>
        </w:tc>
      </w:tr>
    </w:tbl>
    <w:p w14:paraId="2570497D" w14:textId="23BF5935" w:rsidR="00666764" w:rsidRPr="00CA2F92" w:rsidRDefault="00636306" w:rsidP="0066676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2</w:t>
      </w:r>
      <w:r w:rsidR="00666764" w:rsidRPr="00CA2F92">
        <w:rPr>
          <w:rFonts w:ascii="Calibri" w:hAnsi="Calibri"/>
          <w:b/>
          <w:sz w:val="28"/>
          <w:szCs w:val="28"/>
        </w:rPr>
        <w:t>. Apartmajska hiša Piran</w:t>
      </w:r>
    </w:p>
    <w:p w14:paraId="5FC00D5C" w14:textId="77777777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>Tomšičeva 29</w:t>
      </w:r>
    </w:p>
    <w:p w14:paraId="65CD712A" w14:textId="77777777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 xml:space="preserve">6330 Piran </w:t>
      </w:r>
    </w:p>
    <w:p w14:paraId="157B43EF" w14:textId="01533645" w:rsidR="00666764" w:rsidRDefault="00666764" w:rsidP="00666764">
      <w:pPr>
        <w:rPr>
          <w:rFonts w:ascii="Calibri" w:hAnsi="Calibri"/>
        </w:rPr>
      </w:pPr>
    </w:p>
    <w:p w14:paraId="2032B98D" w14:textId="40E37EFC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Piranu ima Zv</w:t>
      </w:r>
      <w:r>
        <w:rPr>
          <w:rFonts w:ascii="Calibri" w:hAnsi="Calibri"/>
        </w:rPr>
        <w:t xml:space="preserve">eza lastno apartmajsko hišo. </w:t>
      </w:r>
      <w:r w:rsidRPr="00774136">
        <w:rPr>
          <w:rFonts w:ascii="Calibri" w:hAnsi="Calibri"/>
        </w:rPr>
        <w:t xml:space="preserve">Stoji v mestnem jedru, v bližini piranskih vrat. Do morja je približno petdeset metrov, ulice so ozke, deloma asfaltirane, deloma tlakovane. Parkiranje je urejeno zunaj mestnega jedra. </w:t>
      </w:r>
      <w:r>
        <w:rPr>
          <w:rFonts w:ascii="Calibri" w:hAnsi="Calibri"/>
        </w:rPr>
        <w:t>Apartmaji se nahajajo</w:t>
      </w:r>
      <w:r w:rsidRPr="00774136">
        <w:rPr>
          <w:rFonts w:ascii="Calibri" w:hAnsi="Calibri"/>
        </w:rPr>
        <w:t xml:space="preserve"> </w:t>
      </w:r>
      <w:r w:rsidR="000B0922">
        <w:rPr>
          <w:rFonts w:ascii="Calibri" w:hAnsi="Calibri"/>
        </w:rPr>
        <w:t xml:space="preserve">v </w:t>
      </w:r>
      <w:r w:rsidRPr="00774136">
        <w:rPr>
          <w:rFonts w:ascii="Calibri" w:hAnsi="Calibri"/>
        </w:rPr>
        <w:t>ozki hiši, v pritličju so sprejemnica za goste in sanitarije, v prvem in drugem nadstropju po en apartma, v mansardi pa dva apartmaja – eden od njiju ima spalni prostor na galeriji.</w:t>
      </w:r>
    </w:p>
    <w:p w14:paraId="5505262C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4196388E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1, 4 ležišča</w:t>
      </w:r>
    </w:p>
    <w:p w14:paraId="3B047FDF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Apartma je v prvem nadstropju in ima večji dnevni prostor ter kopalnico s tuš kabino. V večjem prostoru sta kuhinjska niša z jedilno mizo in spalni del, v katerem sta zakonska postelja in pograd. </w:t>
      </w:r>
    </w:p>
    <w:p w14:paraId="36AA5126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3EF7EF0E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2, 4 ležišča</w:t>
      </w:r>
    </w:p>
    <w:p w14:paraId="489AB42B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Apartma je v drugem nadstropju in ima večji dnevni prostor ter kopalnico s tuš kabino. V dnevnem prostoru sta kuhinjska niša z jedilno mizo in spalni del, v katerem sta zakonska postelja in pograd.</w:t>
      </w:r>
    </w:p>
    <w:p w14:paraId="71FEA56B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511CE4DE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3, 4 ležišča</w:t>
      </w:r>
    </w:p>
    <w:p w14:paraId="5C85012C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Apartma je v mansardnem delu in ima večji dnevni prostor ter kopalnico s tuš kabino. V dnevnem prostoru sta kuhinjska niša z jedilno mizo in zakonska postelja. Dve ležišči sta na galeriji, ki je sestavni del apartmaja.</w:t>
      </w:r>
    </w:p>
    <w:p w14:paraId="758ADDBB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110EC227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4, 2 ležišči</w:t>
      </w:r>
    </w:p>
    <w:p w14:paraId="7E3B1ED1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Apartma je v mansardnem delu in ima dnevni prostor, kopalnico s tuš kabino ter manjšo sobo. V dnevnem prostoru je kuhinjska niša z jedilno mizo, v manjši sobi pa zakonska postelja. </w:t>
      </w:r>
    </w:p>
    <w:p w14:paraId="20EB43B2" w14:textId="77777777" w:rsidR="000736D9" w:rsidRDefault="000736D9" w:rsidP="000736D9">
      <w:pPr>
        <w:spacing w:line="276" w:lineRule="auto"/>
        <w:jc w:val="both"/>
        <w:rPr>
          <w:rFonts w:ascii="Calibri" w:hAnsi="Calibri"/>
        </w:rPr>
      </w:pPr>
    </w:p>
    <w:p w14:paraId="0B729AA4" w14:textId="728B5AFE" w:rsidR="00FE7EC3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Vsi apartmaji so opremljeni</w:t>
      </w:r>
      <w:r>
        <w:rPr>
          <w:rFonts w:ascii="Calibri" w:hAnsi="Calibri"/>
        </w:rPr>
        <w:t xml:space="preserve"> s grelnimi telesi in klimatskimi napravami. Imajo grelnike</w:t>
      </w:r>
      <w:r w:rsidRPr="00774136">
        <w:rPr>
          <w:rFonts w:ascii="Calibri" w:hAnsi="Calibri"/>
        </w:rPr>
        <w:t xml:space="preserve"> tople vode.</w:t>
      </w:r>
      <w:r w:rsidRPr="000736D9">
        <w:rPr>
          <w:rFonts w:ascii="Calibri" w:hAnsi="Calibri" w:cs="Times New Roman"/>
        </w:rPr>
        <w:t xml:space="preserve"> </w:t>
      </w:r>
      <w:r w:rsidRPr="00CA2F92">
        <w:rPr>
          <w:rFonts w:ascii="Calibri" w:hAnsi="Calibri" w:cs="Times New Roman"/>
        </w:rPr>
        <w:t>V</w:t>
      </w:r>
      <w:r>
        <w:rPr>
          <w:rFonts w:ascii="Calibri" w:hAnsi="Calibri" w:cs="Times New Roman"/>
        </w:rPr>
        <w:t xml:space="preserve"> </w:t>
      </w:r>
      <w:r w:rsidRPr="00CA2F92">
        <w:rPr>
          <w:rFonts w:ascii="Calibri" w:hAnsi="Calibri" w:cs="Times New Roman"/>
        </w:rPr>
        <w:t xml:space="preserve">apartmajih </w:t>
      </w:r>
      <w:r>
        <w:rPr>
          <w:rFonts w:ascii="Calibri" w:hAnsi="Calibri" w:cs="Times New Roman"/>
        </w:rPr>
        <w:t>so</w:t>
      </w:r>
      <w:r w:rsidRPr="00CA2F92">
        <w:rPr>
          <w:rFonts w:ascii="Calibri" w:hAnsi="Calibri" w:cs="Times New Roman"/>
        </w:rPr>
        <w:t xml:space="preserve"> vgrajen</w:t>
      </w:r>
      <w:r>
        <w:rPr>
          <w:rFonts w:ascii="Calibri" w:hAnsi="Calibri" w:cs="Times New Roman"/>
        </w:rPr>
        <w:t>i</w:t>
      </w:r>
      <w:r w:rsidRPr="00CA2F92">
        <w:rPr>
          <w:rFonts w:ascii="Calibri" w:hAnsi="Calibri" w:cs="Times New Roman"/>
        </w:rPr>
        <w:t xml:space="preserve"> TV-indukcijska zanka za naglušne osebe</w:t>
      </w:r>
      <w:r>
        <w:rPr>
          <w:rFonts w:ascii="Calibri" w:hAnsi="Calibri" w:cs="Times New Roman"/>
        </w:rPr>
        <w:t xml:space="preserve"> in </w:t>
      </w:r>
      <w:r w:rsidRPr="00CA2F92">
        <w:rPr>
          <w:rFonts w:ascii="Calibri" w:hAnsi="Calibri" w:cs="Times New Roman"/>
        </w:rPr>
        <w:t>svetlobni zvonec za gluhe osebe</w:t>
      </w:r>
      <w:r>
        <w:rPr>
          <w:rFonts w:ascii="Calibri" w:hAnsi="Calibri" w:cs="Times New Roman"/>
        </w:rPr>
        <w:t>.</w:t>
      </w:r>
      <w:r>
        <w:rPr>
          <w:rFonts w:ascii="Calibri" w:hAnsi="Calibri"/>
        </w:rPr>
        <w:t xml:space="preserve"> </w:t>
      </w:r>
      <w:r w:rsidRPr="00774136">
        <w:rPr>
          <w:rFonts w:ascii="Calibri" w:hAnsi="Calibri"/>
        </w:rPr>
        <w:t xml:space="preserve"> </w:t>
      </w:r>
    </w:p>
    <w:p w14:paraId="4E66E57D" w14:textId="62B5D2F2" w:rsidR="00E40724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Za</w:t>
      </w:r>
      <w:r w:rsidR="00FE7EC3">
        <w:rPr>
          <w:rFonts w:ascii="Calibri" w:hAnsi="Calibri"/>
        </w:rPr>
        <w:t xml:space="preserve"> apartmaje </w:t>
      </w:r>
      <w:r w:rsidRPr="00774136">
        <w:rPr>
          <w:rFonts w:ascii="Calibri" w:hAnsi="Calibri"/>
        </w:rPr>
        <w:t>skrbi oskrbnica, ki goste</w:t>
      </w:r>
      <w:r>
        <w:rPr>
          <w:rFonts w:ascii="Calibri" w:hAnsi="Calibri"/>
        </w:rPr>
        <w:t xml:space="preserve"> sprejema na podlagi napotnice in uredi prijavo in odjavo.</w:t>
      </w:r>
      <w:r w:rsidRPr="00774136">
        <w:rPr>
          <w:rFonts w:ascii="Calibri" w:hAnsi="Calibri"/>
        </w:rPr>
        <w:t xml:space="preserve"> </w:t>
      </w:r>
    </w:p>
    <w:p w14:paraId="0D2C94B3" w14:textId="77777777" w:rsidR="00DD5440" w:rsidRDefault="00DD5440" w:rsidP="000736D9">
      <w:pPr>
        <w:spacing w:line="276" w:lineRule="auto"/>
        <w:jc w:val="both"/>
        <w:rPr>
          <w:rFonts w:ascii="Calibri" w:hAnsi="Calibri"/>
        </w:rPr>
      </w:pPr>
    </w:p>
    <w:p w14:paraId="2B6D925C" w14:textId="79430A05" w:rsidR="0016736D" w:rsidRPr="00706A4B" w:rsidRDefault="003E7556" w:rsidP="000736D9">
      <w:pPr>
        <w:spacing w:line="276" w:lineRule="auto"/>
        <w:jc w:val="both"/>
        <w:rPr>
          <w:rFonts w:ascii="Calibri" w:hAnsi="Calibri"/>
          <w:b/>
          <w:bCs/>
          <w:color w:val="FF0000"/>
        </w:rPr>
      </w:pPr>
      <w:r w:rsidRPr="00706A4B">
        <w:rPr>
          <w:rFonts w:ascii="Calibri" w:hAnsi="Calibri"/>
          <w:b/>
          <w:bCs/>
        </w:rPr>
        <w:t xml:space="preserve">Za parkiranje </w:t>
      </w:r>
      <w:r w:rsidR="00F0023D" w:rsidRPr="00706A4B">
        <w:rPr>
          <w:rFonts w:ascii="Calibri" w:hAnsi="Calibri"/>
          <w:b/>
          <w:bCs/>
        </w:rPr>
        <w:t>uporabnik</w:t>
      </w:r>
      <w:r w:rsidRPr="00706A4B">
        <w:rPr>
          <w:rFonts w:ascii="Calibri" w:hAnsi="Calibri"/>
          <w:b/>
          <w:bCs/>
        </w:rPr>
        <w:t xml:space="preserve"> poskrb</w:t>
      </w:r>
      <w:r w:rsidR="00D347F2">
        <w:rPr>
          <w:rFonts w:ascii="Calibri" w:hAnsi="Calibri"/>
          <w:b/>
          <w:bCs/>
        </w:rPr>
        <w:t>i</w:t>
      </w:r>
      <w:r w:rsidRPr="00706A4B">
        <w:rPr>
          <w:rFonts w:ascii="Calibri" w:hAnsi="Calibri"/>
          <w:b/>
          <w:bCs/>
        </w:rPr>
        <w:t xml:space="preserve"> sam. </w:t>
      </w:r>
    </w:p>
    <w:p w14:paraId="6E1819A4" w14:textId="76570932" w:rsidR="00CA098F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 </w:t>
      </w:r>
    </w:p>
    <w:p w14:paraId="3D182CDC" w14:textId="39A26326" w:rsidR="00CA098F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Med sezono veljajo sedemdnevni termini po društvih. </w:t>
      </w:r>
    </w:p>
    <w:p w14:paraId="25C28AE3" w14:textId="3356F763" w:rsidR="00CA098F" w:rsidRDefault="00CA098F" w:rsidP="000736D9">
      <w:pPr>
        <w:spacing w:line="276" w:lineRule="auto"/>
        <w:jc w:val="both"/>
        <w:rPr>
          <w:rFonts w:ascii="Calibri" w:hAnsi="Calibri"/>
        </w:rPr>
      </w:pPr>
    </w:p>
    <w:p w14:paraId="5DD42720" w14:textId="77777777" w:rsidR="00CA098F" w:rsidRPr="00093693" w:rsidRDefault="00CA098F" w:rsidP="00CA098F">
      <w:pPr>
        <w:jc w:val="both"/>
        <w:rPr>
          <w:rFonts w:ascii="Calibri" w:hAnsi="Calibri"/>
          <w:b/>
          <w:bCs/>
          <w:iCs/>
        </w:rPr>
      </w:pPr>
      <w:r w:rsidRPr="00093693">
        <w:rPr>
          <w:rFonts w:ascii="Calibri" w:hAnsi="Calibri"/>
          <w:b/>
          <w:bCs/>
          <w:iCs/>
        </w:rPr>
        <w:t>Izmene v Apartmajski hiši Piran potekajo po pravilu: odhod do 10. ure zjutraj, prihod od 14. do 16. ure.</w:t>
      </w:r>
    </w:p>
    <w:p w14:paraId="2A5D7166" w14:textId="77777777" w:rsidR="00CA098F" w:rsidRDefault="00CA098F" w:rsidP="000736D9">
      <w:pPr>
        <w:spacing w:line="276" w:lineRule="auto"/>
        <w:jc w:val="both"/>
        <w:rPr>
          <w:rFonts w:ascii="Calibri" w:hAnsi="Calibri"/>
        </w:rPr>
      </w:pPr>
    </w:p>
    <w:p w14:paraId="073FB390" w14:textId="7C628F11" w:rsidR="007571C0" w:rsidRDefault="000B0922" w:rsidP="00CA098F">
      <w:pPr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Uporabnik </w:t>
      </w:r>
      <w:r w:rsidR="00CA098F" w:rsidRPr="00CA098F">
        <w:rPr>
          <w:rFonts w:ascii="Calibri" w:hAnsi="Calibri"/>
          <w:bCs/>
        </w:rPr>
        <w:t xml:space="preserve">mora ob odhodu </w:t>
      </w:r>
      <w:r>
        <w:rPr>
          <w:rFonts w:ascii="Calibri" w:hAnsi="Calibri"/>
          <w:bCs/>
        </w:rPr>
        <w:t xml:space="preserve">za seboj </w:t>
      </w:r>
      <w:r w:rsidR="00CA098F" w:rsidRPr="00CA098F">
        <w:rPr>
          <w:rFonts w:ascii="Calibri" w:hAnsi="Calibri"/>
          <w:bCs/>
        </w:rPr>
        <w:t>počistiti</w:t>
      </w:r>
      <w:r w:rsidR="00E35E18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(osnovno</w:t>
      </w:r>
      <w:r w:rsidR="00AA1F0A">
        <w:rPr>
          <w:rFonts w:ascii="Calibri" w:hAnsi="Calibri"/>
          <w:bCs/>
        </w:rPr>
        <w:t xml:space="preserve">) </w:t>
      </w:r>
      <w:r w:rsidR="00E35E18">
        <w:rPr>
          <w:rFonts w:ascii="Calibri" w:hAnsi="Calibri"/>
          <w:bCs/>
        </w:rPr>
        <w:t xml:space="preserve">in odnesti smeti. </w:t>
      </w:r>
    </w:p>
    <w:p w14:paraId="69805C67" w14:textId="7C65B8B3" w:rsidR="00CA098F" w:rsidRDefault="00CA098F" w:rsidP="00CA098F">
      <w:pPr>
        <w:spacing w:line="276" w:lineRule="auto"/>
        <w:jc w:val="both"/>
        <w:rPr>
          <w:rFonts w:ascii="Calibri" w:hAnsi="Calibri"/>
          <w:bCs/>
        </w:rPr>
      </w:pPr>
    </w:p>
    <w:p w14:paraId="6F669EA9" w14:textId="25CCF9A9" w:rsidR="00CA098F" w:rsidRPr="00093693" w:rsidRDefault="00CA098F" w:rsidP="00CA098F">
      <w:pPr>
        <w:rPr>
          <w:rFonts w:ascii="Calibri" w:hAnsi="Calibri"/>
          <w:b/>
          <w:bCs/>
          <w:iCs/>
        </w:rPr>
      </w:pPr>
      <w:r w:rsidRPr="00093693">
        <w:rPr>
          <w:rFonts w:ascii="Calibri" w:hAnsi="Calibri"/>
          <w:b/>
          <w:bCs/>
          <w:iCs/>
        </w:rPr>
        <w:t xml:space="preserve">V apartmaju lahko bivajo le osebe, ki do navedene na napotnici. </w:t>
      </w:r>
    </w:p>
    <w:p w14:paraId="4EE1BF37" w14:textId="77777777" w:rsidR="00CA098F" w:rsidRPr="00093693" w:rsidRDefault="00CA098F" w:rsidP="00CA098F">
      <w:pPr>
        <w:ind w:right="1080"/>
        <w:rPr>
          <w:rFonts w:ascii="Calibri" w:hAnsi="Calibri"/>
          <w:b/>
          <w:bCs/>
          <w:iCs/>
        </w:rPr>
      </w:pPr>
    </w:p>
    <w:p w14:paraId="1C8014C3" w14:textId="77777777" w:rsidR="007571C0" w:rsidRDefault="000736D9" w:rsidP="000736D9">
      <w:pPr>
        <w:spacing w:line="276" w:lineRule="auto"/>
        <w:jc w:val="both"/>
        <w:rPr>
          <w:rFonts w:ascii="Calibri" w:hAnsi="Calibri"/>
          <w:b/>
          <w:bCs/>
        </w:rPr>
      </w:pPr>
      <w:r w:rsidRPr="00093693">
        <w:rPr>
          <w:rFonts w:ascii="Calibri" w:hAnsi="Calibri"/>
          <w:b/>
          <w:bCs/>
        </w:rPr>
        <w:t xml:space="preserve">Uporabniki apartmajev s seboj prinesejo lastno posteljnino, brisače in kuhinjske krpe. </w:t>
      </w:r>
    </w:p>
    <w:p w14:paraId="3D1A3129" w14:textId="536D2061" w:rsidR="000736D9" w:rsidRPr="00093693" w:rsidRDefault="000736D9" w:rsidP="000736D9">
      <w:pPr>
        <w:spacing w:line="276" w:lineRule="auto"/>
        <w:jc w:val="both"/>
        <w:rPr>
          <w:rFonts w:ascii="Calibri" w:hAnsi="Calibri"/>
          <w:b/>
          <w:bCs/>
        </w:rPr>
      </w:pPr>
      <w:r w:rsidRPr="00093693">
        <w:rPr>
          <w:rFonts w:ascii="Calibri" w:hAnsi="Calibri"/>
          <w:b/>
          <w:bCs/>
        </w:rPr>
        <w:t>V apartmaje ni dovoljeno voditi domačih živali!</w:t>
      </w:r>
    </w:p>
    <w:p w14:paraId="7E7141F5" w14:textId="610BA4F4" w:rsidR="00CA098F" w:rsidRDefault="00CA098F" w:rsidP="00CA098F">
      <w:pPr>
        <w:ind w:right="1080"/>
        <w:rPr>
          <w:rFonts w:ascii="Calibri" w:hAnsi="Calibri"/>
          <w:iCs/>
        </w:rPr>
      </w:pPr>
    </w:p>
    <w:p w14:paraId="2E454FFC" w14:textId="77777777" w:rsidR="00E40724" w:rsidRDefault="00E40724" w:rsidP="00E40724">
      <w:pPr>
        <w:ind w:right="1080"/>
        <w:rPr>
          <w:rFonts w:ascii="Calibri" w:hAnsi="Calibri"/>
          <w:iCs/>
        </w:rPr>
      </w:pPr>
      <w:r>
        <w:rPr>
          <w:rFonts w:ascii="Calibri" w:hAnsi="Calibri"/>
          <w:iCs/>
        </w:rPr>
        <w:t>OSTALO:</w:t>
      </w:r>
    </w:p>
    <w:p w14:paraId="341A546F" w14:textId="77777777" w:rsidR="00E40724" w:rsidRPr="00AE3E00" w:rsidRDefault="00E40724" w:rsidP="00E40724">
      <w:pPr>
        <w:pStyle w:val="Odstavekseznama"/>
        <w:numPr>
          <w:ilvl w:val="0"/>
          <w:numId w:val="33"/>
        </w:numPr>
        <w:ind w:right="1080"/>
        <w:rPr>
          <w:rFonts w:ascii="Calibri" w:hAnsi="Calibri"/>
          <w:iCs/>
        </w:rPr>
      </w:pPr>
      <w:r>
        <w:rPr>
          <w:rFonts w:asciiTheme="minorHAnsi" w:eastAsia="Arial" w:hAnsiTheme="minorHAnsi"/>
          <w:lang w:eastAsia="sl-SI"/>
        </w:rPr>
        <w:t>obvezno doplačilo</w:t>
      </w:r>
      <w:r w:rsidRPr="00095BA3">
        <w:rPr>
          <w:rFonts w:asciiTheme="minorHAnsi" w:eastAsia="Arial" w:hAnsiTheme="minorHAnsi"/>
          <w:lang w:eastAsia="sl-SI"/>
        </w:rPr>
        <w:t xml:space="preserve"> za čiščenje: 20 EUR</w:t>
      </w:r>
    </w:p>
    <w:p w14:paraId="7125F0A7" w14:textId="77777777" w:rsidR="00E40724" w:rsidRDefault="00E40724" w:rsidP="00E40724">
      <w:pPr>
        <w:pStyle w:val="Odstavekseznama"/>
        <w:numPr>
          <w:ilvl w:val="0"/>
          <w:numId w:val="33"/>
        </w:numPr>
        <w:ind w:right="1080"/>
        <w:rPr>
          <w:rFonts w:ascii="Calibri" w:hAnsi="Calibri"/>
          <w:iCs/>
        </w:rPr>
      </w:pPr>
      <w:r>
        <w:rPr>
          <w:rFonts w:ascii="Calibri" w:hAnsi="Calibri"/>
          <w:iCs/>
        </w:rPr>
        <w:t>možnost doplačila za posteljnino: 10 EUR</w:t>
      </w:r>
    </w:p>
    <w:p w14:paraId="29F4055B" w14:textId="77777777" w:rsidR="00A820EA" w:rsidRDefault="00A820EA" w:rsidP="00A820EA">
      <w:pPr>
        <w:ind w:right="1080"/>
        <w:rPr>
          <w:rFonts w:ascii="Calibri" w:hAnsi="Calibri"/>
          <w:iCs/>
        </w:rPr>
      </w:pPr>
    </w:p>
    <w:p w14:paraId="4F8FC20A" w14:textId="77777777" w:rsidR="00A820EA" w:rsidRDefault="00A820EA" w:rsidP="00A820EA">
      <w:pPr>
        <w:ind w:right="1080"/>
        <w:rPr>
          <w:rFonts w:ascii="Calibri" w:hAnsi="Calibri"/>
          <w:iCs/>
        </w:rPr>
      </w:pPr>
    </w:p>
    <w:p w14:paraId="3DD6E173" w14:textId="31EF8D38" w:rsidR="00666764" w:rsidRPr="00CA2F92" w:rsidRDefault="00666764" w:rsidP="00666764">
      <w:pPr>
        <w:jc w:val="both"/>
        <w:rPr>
          <w:rFonts w:ascii="Calibri" w:hAnsi="Calibri"/>
          <w:b/>
        </w:rPr>
      </w:pPr>
      <w:r w:rsidRPr="00CA2F92">
        <w:rPr>
          <w:rFonts w:ascii="Calibri" w:hAnsi="Calibri"/>
          <w:b/>
        </w:rPr>
        <w:t>7-dnevni termini društev po apartmajih:</w:t>
      </w:r>
    </w:p>
    <w:p w14:paraId="7793C43A" w14:textId="77777777" w:rsidR="00666764" w:rsidRPr="00CA2F92" w:rsidRDefault="00666764" w:rsidP="00666764">
      <w:pPr>
        <w:ind w:left="1080"/>
        <w:jc w:val="both"/>
        <w:rPr>
          <w:rFonts w:ascii="Calibri" w:hAnsi="Calibri"/>
        </w:rPr>
      </w:pPr>
    </w:p>
    <w:p w14:paraId="7ADBE1E6" w14:textId="5B480BF3" w:rsidR="00666764" w:rsidRPr="00CA2F92" w:rsidRDefault="00666764" w:rsidP="00666764">
      <w:pPr>
        <w:jc w:val="both"/>
        <w:rPr>
          <w:rFonts w:ascii="Calibri" w:hAnsi="Calibri"/>
          <w:b/>
        </w:rPr>
      </w:pPr>
      <w:r w:rsidRPr="00CA2F92">
        <w:rPr>
          <w:rFonts w:ascii="Calibri" w:hAnsi="Calibri"/>
          <w:b/>
          <w:bCs/>
        </w:rPr>
        <w:t xml:space="preserve">APARTMA ŠT. </w:t>
      </w:r>
      <w:r w:rsidRPr="00C75D93">
        <w:rPr>
          <w:rFonts w:ascii="Calibri" w:hAnsi="Calibri"/>
          <w:b/>
          <w:bCs/>
        </w:rPr>
        <w:t>1</w:t>
      </w:r>
      <w:r w:rsidR="00C75D93" w:rsidRPr="00C75D93">
        <w:rPr>
          <w:rFonts w:ascii="Calibri" w:hAnsi="Calibri"/>
        </w:rPr>
        <w:t>/</w:t>
      </w:r>
      <w:r w:rsidR="00C75D93" w:rsidRPr="00C75D93">
        <w:rPr>
          <w:rFonts w:ascii="Calibri" w:hAnsi="Calibri"/>
          <w:i/>
          <w:iCs/>
        </w:rPr>
        <w:t>prvo nadstropje</w:t>
      </w:r>
      <w:r w:rsidRPr="00C75D93">
        <w:rPr>
          <w:rFonts w:ascii="Calibri" w:hAnsi="Calibri"/>
        </w:rPr>
        <w:t xml:space="preserve"> </w:t>
      </w:r>
      <w:r w:rsidRPr="00CA2F92">
        <w:rPr>
          <w:rFonts w:ascii="Calibri" w:hAnsi="Calibri"/>
          <w:bCs/>
        </w:rPr>
        <w:t>(4 ležišča – zakonska postelja in pograd)</w:t>
      </w:r>
      <w:r w:rsidRPr="00CA2F92">
        <w:rPr>
          <w:rFonts w:ascii="Calibri" w:hAnsi="Calibri"/>
          <w:b/>
        </w:rPr>
        <w:t xml:space="preserve"> </w:t>
      </w:r>
    </w:p>
    <w:p w14:paraId="60762612" w14:textId="77777777" w:rsidR="00666764" w:rsidRPr="00CA2F92" w:rsidRDefault="00666764" w:rsidP="00666764">
      <w:pPr>
        <w:pStyle w:val="Odstavekseznama"/>
        <w:ind w:left="786"/>
        <w:jc w:val="both"/>
        <w:rPr>
          <w:rFonts w:ascii="Calibri" w:hAnsi="Calibri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3975"/>
      </w:tblGrid>
      <w:tr w:rsidR="00666764" w:rsidRPr="00CA2F92" w14:paraId="0D72D58B" w14:textId="77777777" w:rsidTr="00B24131">
        <w:trPr>
          <w:trHeight w:val="285"/>
        </w:trPr>
        <w:tc>
          <w:tcPr>
            <w:tcW w:w="4685" w:type="dxa"/>
          </w:tcPr>
          <w:p w14:paraId="2F9F6193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75" w:type="dxa"/>
          </w:tcPr>
          <w:p w14:paraId="106F0080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666764" w:rsidRPr="00CA2F92" w14:paraId="76ECC80F" w14:textId="77777777" w:rsidTr="00B24131">
        <w:trPr>
          <w:trHeight w:val="829"/>
        </w:trPr>
        <w:tc>
          <w:tcPr>
            <w:tcW w:w="4685" w:type="dxa"/>
          </w:tcPr>
          <w:p w14:paraId="2EACD040" w14:textId="77777777" w:rsidR="00666764" w:rsidRPr="00CA2F92" w:rsidRDefault="00666764" w:rsidP="0016548B">
            <w:pPr>
              <w:rPr>
                <w:rFonts w:ascii="Calibri" w:hAnsi="Calibri"/>
                <w:b/>
                <w:bCs/>
              </w:rPr>
            </w:pPr>
          </w:p>
          <w:p w14:paraId="7C7A1C3B" w14:textId="3ACD4CAB" w:rsidR="00B24131" w:rsidRPr="00CA2F92" w:rsidRDefault="00B24131" w:rsidP="00B24131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 xml:space="preserve">DGN Posavja Krško </w:t>
            </w:r>
          </w:p>
          <w:p w14:paraId="2D76F7FE" w14:textId="739A111F" w:rsidR="00666764" w:rsidRPr="00CA2F92" w:rsidRDefault="00666764" w:rsidP="00C539DE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975" w:type="dxa"/>
          </w:tcPr>
          <w:p w14:paraId="48149767" w14:textId="77777777" w:rsidR="00666764" w:rsidRPr="00CA2F92" w:rsidRDefault="00666764" w:rsidP="0016548B">
            <w:pPr>
              <w:rPr>
                <w:rFonts w:ascii="Calibri" w:hAnsi="Calibri"/>
              </w:rPr>
            </w:pPr>
          </w:p>
          <w:p w14:paraId="590112DF" w14:textId="4C6D1175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1</w:t>
            </w:r>
            <w:r w:rsidR="008A326B">
              <w:rPr>
                <w:rFonts w:ascii="Calibri" w:hAnsi="Calibri"/>
              </w:rPr>
              <w:t>7</w:t>
            </w:r>
            <w:r w:rsidRPr="00CA2F92">
              <w:rPr>
                <w:rFonts w:ascii="Calibri" w:hAnsi="Calibri"/>
              </w:rPr>
              <w:t>. 8.–2</w:t>
            </w:r>
            <w:r w:rsidR="008A326B">
              <w:rPr>
                <w:rFonts w:ascii="Calibri" w:hAnsi="Calibri"/>
              </w:rPr>
              <w:t>4</w:t>
            </w:r>
            <w:r w:rsidRPr="00CA2F92">
              <w:rPr>
                <w:rFonts w:ascii="Calibri" w:hAnsi="Calibri"/>
              </w:rPr>
              <w:t>. 8. 202</w:t>
            </w:r>
            <w:r w:rsidR="007C1C35">
              <w:rPr>
                <w:rFonts w:ascii="Calibri" w:hAnsi="Calibri"/>
              </w:rPr>
              <w:t>6</w:t>
            </w:r>
          </w:p>
          <w:p w14:paraId="193DE7A8" w14:textId="77777777" w:rsidR="00666764" w:rsidRPr="00CA2F92" w:rsidRDefault="00666764" w:rsidP="0016548B">
            <w:pPr>
              <w:rPr>
                <w:rFonts w:ascii="Calibri" w:hAnsi="Calibri"/>
              </w:rPr>
            </w:pPr>
          </w:p>
        </w:tc>
      </w:tr>
    </w:tbl>
    <w:p w14:paraId="2767226D" w14:textId="77777777" w:rsidR="00666764" w:rsidRPr="00CA2F92" w:rsidRDefault="00666764" w:rsidP="00666764">
      <w:pPr>
        <w:jc w:val="both"/>
        <w:rPr>
          <w:rFonts w:ascii="Calibri" w:hAnsi="Calibri"/>
          <w:b/>
          <w:bCs/>
        </w:rPr>
      </w:pPr>
    </w:p>
    <w:p w14:paraId="3AA06579" w14:textId="6130F45B" w:rsidR="00666764" w:rsidRPr="00CA2F92" w:rsidRDefault="00666764" w:rsidP="00666764">
      <w:pPr>
        <w:jc w:val="both"/>
        <w:rPr>
          <w:rFonts w:ascii="Calibri" w:hAnsi="Calibri"/>
          <w:b/>
        </w:rPr>
      </w:pPr>
      <w:r w:rsidRPr="00CA2F92">
        <w:rPr>
          <w:rFonts w:ascii="Calibri" w:hAnsi="Calibri"/>
          <w:b/>
          <w:bCs/>
        </w:rPr>
        <w:t>APARTMA ŠT. 2</w:t>
      </w:r>
      <w:r w:rsidR="00C75D93" w:rsidRPr="00C75D93">
        <w:rPr>
          <w:rFonts w:ascii="Calibri" w:hAnsi="Calibri"/>
        </w:rPr>
        <w:t>/</w:t>
      </w:r>
      <w:r w:rsidR="00C75D93" w:rsidRPr="00C75D93">
        <w:rPr>
          <w:rFonts w:ascii="Calibri" w:hAnsi="Calibri"/>
          <w:i/>
          <w:iCs/>
        </w:rPr>
        <w:t>drugo nadstropje</w:t>
      </w:r>
      <w:r w:rsidRPr="00CA2F92">
        <w:rPr>
          <w:rFonts w:ascii="Calibri" w:hAnsi="Calibri"/>
          <w:bCs/>
        </w:rPr>
        <w:t xml:space="preserve"> (4 ležišča – zakonska postelja in pograd)</w:t>
      </w:r>
      <w:r w:rsidRPr="00CA2F92">
        <w:rPr>
          <w:rFonts w:ascii="Calibri" w:hAnsi="Calibri"/>
          <w:b/>
        </w:rPr>
        <w:t xml:space="preserve"> </w:t>
      </w:r>
    </w:p>
    <w:p w14:paraId="36619D70" w14:textId="77777777" w:rsidR="00666764" w:rsidRPr="00CA2F92" w:rsidRDefault="00666764" w:rsidP="00666764">
      <w:pPr>
        <w:pStyle w:val="Odstavekseznama"/>
        <w:ind w:left="786"/>
        <w:jc w:val="both"/>
        <w:rPr>
          <w:rFonts w:ascii="Calibri" w:hAnsi="Calibri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0D1CC205" w14:textId="77777777" w:rsidTr="00B24131">
        <w:tc>
          <w:tcPr>
            <w:tcW w:w="4678" w:type="dxa"/>
          </w:tcPr>
          <w:p w14:paraId="59E19A4B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</w:tcPr>
          <w:p w14:paraId="3EE90976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275E9B" w:rsidRPr="00CA2F92" w14:paraId="1FFACF99" w14:textId="77777777" w:rsidTr="00B24131">
        <w:tc>
          <w:tcPr>
            <w:tcW w:w="4678" w:type="dxa"/>
          </w:tcPr>
          <w:p w14:paraId="018A9B80" w14:textId="77777777" w:rsidR="00275E9B" w:rsidRPr="00CA2F92" w:rsidRDefault="00275E9B" w:rsidP="00275E9B">
            <w:pPr>
              <w:rPr>
                <w:rFonts w:ascii="Calibri" w:hAnsi="Calibri"/>
                <w:b/>
                <w:bCs/>
              </w:rPr>
            </w:pPr>
          </w:p>
          <w:p w14:paraId="3D7C1C5F" w14:textId="6F59130A" w:rsidR="00275E9B" w:rsidRPr="00CA2F92" w:rsidRDefault="00B24131" w:rsidP="00275E9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</w:tc>
        <w:tc>
          <w:tcPr>
            <w:tcW w:w="3969" w:type="dxa"/>
          </w:tcPr>
          <w:p w14:paraId="3C1C1623" w14:textId="77777777" w:rsidR="00275E9B" w:rsidRPr="00CA2F92" w:rsidRDefault="00275E9B" w:rsidP="00275E9B">
            <w:pPr>
              <w:rPr>
                <w:rFonts w:ascii="Calibri" w:hAnsi="Calibri"/>
              </w:rPr>
            </w:pPr>
          </w:p>
          <w:p w14:paraId="1C8A1372" w14:textId="77777777" w:rsidR="00275E9B" w:rsidRPr="00CA2F92" w:rsidRDefault="00275E9B" w:rsidP="00275E9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7</w:t>
            </w:r>
            <w:r w:rsidRPr="00CA2F92">
              <w:rPr>
                <w:rFonts w:ascii="Calibri" w:hAnsi="Calibri"/>
              </w:rPr>
              <w:t>. 8.–2</w:t>
            </w:r>
            <w:r>
              <w:rPr>
                <w:rFonts w:ascii="Calibri" w:hAnsi="Calibri"/>
              </w:rPr>
              <w:t>4</w:t>
            </w:r>
            <w:r w:rsidRPr="00CA2F92">
              <w:rPr>
                <w:rFonts w:ascii="Calibri" w:hAnsi="Calibri"/>
              </w:rPr>
              <w:t>. 8. 202</w:t>
            </w:r>
            <w:r>
              <w:rPr>
                <w:rFonts w:ascii="Calibri" w:hAnsi="Calibri"/>
              </w:rPr>
              <w:t>6</w:t>
            </w:r>
          </w:p>
          <w:p w14:paraId="1CA924F0" w14:textId="77777777" w:rsidR="00275E9B" w:rsidRPr="00CA2F92" w:rsidRDefault="00275E9B" w:rsidP="00275E9B">
            <w:pPr>
              <w:rPr>
                <w:rFonts w:ascii="Calibri" w:hAnsi="Calibri"/>
              </w:rPr>
            </w:pPr>
          </w:p>
        </w:tc>
      </w:tr>
    </w:tbl>
    <w:p w14:paraId="33E64A4C" w14:textId="77777777" w:rsidR="00666764" w:rsidRDefault="00666764" w:rsidP="00666764">
      <w:pPr>
        <w:pStyle w:val="Odstavekseznama"/>
        <w:ind w:left="786"/>
        <w:jc w:val="both"/>
        <w:rPr>
          <w:rFonts w:ascii="Calibri" w:hAnsi="Calibri"/>
          <w:b/>
        </w:rPr>
      </w:pPr>
    </w:p>
    <w:p w14:paraId="0358B3E3" w14:textId="6464CB39" w:rsidR="00666764" w:rsidRPr="00CA2F92" w:rsidRDefault="00666764" w:rsidP="00666764">
      <w:pPr>
        <w:jc w:val="both"/>
        <w:rPr>
          <w:rFonts w:ascii="Calibri" w:hAnsi="Calibri"/>
          <w:b/>
        </w:rPr>
      </w:pPr>
      <w:r w:rsidRPr="00CA2F92">
        <w:rPr>
          <w:rFonts w:ascii="Calibri" w:hAnsi="Calibri"/>
          <w:b/>
          <w:bCs/>
        </w:rPr>
        <w:t>APARTMA ŠT. 3</w:t>
      </w:r>
      <w:r w:rsidR="00C75D93" w:rsidRPr="00C75D93">
        <w:rPr>
          <w:rFonts w:ascii="Calibri" w:hAnsi="Calibri"/>
        </w:rPr>
        <w:t>/</w:t>
      </w:r>
      <w:r w:rsidR="00C75D93" w:rsidRPr="00C75D93">
        <w:rPr>
          <w:rFonts w:ascii="Calibri" w:hAnsi="Calibri"/>
          <w:i/>
          <w:iCs/>
        </w:rPr>
        <w:t>tretje nadstropje</w:t>
      </w:r>
      <w:r w:rsidRPr="00CA2F92">
        <w:rPr>
          <w:rFonts w:ascii="Calibri" w:hAnsi="Calibri"/>
          <w:bCs/>
        </w:rPr>
        <w:t xml:space="preserve"> (4 ležišča – zakonska postelja in postelji na galeriji)</w:t>
      </w:r>
    </w:p>
    <w:p w14:paraId="7CF9CF1F" w14:textId="77777777" w:rsidR="00666764" w:rsidRPr="00CA2F92" w:rsidRDefault="00666764" w:rsidP="00666764">
      <w:pPr>
        <w:pStyle w:val="Odstavekseznama"/>
        <w:ind w:left="786"/>
        <w:jc w:val="both"/>
        <w:rPr>
          <w:rFonts w:ascii="Calibri" w:hAnsi="Calibri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5946A9D8" w14:textId="77777777" w:rsidTr="007F420D">
        <w:tc>
          <w:tcPr>
            <w:tcW w:w="4678" w:type="dxa"/>
          </w:tcPr>
          <w:p w14:paraId="168BD94B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</w:tcPr>
          <w:p w14:paraId="0E1BBDA2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275E9B" w:rsidRPr="00CA2F92" w14:paraId="15403B29" w14:textId="77777777" w:rsidTr="007F420D">
        <w:tc>
          <w:tcPr>
            <w:tcW w:w="4678" w:type="dxa"/>
          </w:tcPr>
          <w:p w14:paraId="2304DA38" w14:textId="77777777" w:rsidR="00275E9B" w:rsidRPr="00CA2F92" w:rsidRDefault="00275E9B" w:rsidP="00275E9B">
            <w:pPr>
              <w:rPr>
                <w:rFonts w:ascii="Calibri" w:hAnsi="Calibri"/>
                <w:b/>
                <w:bCs/>
              </w:rPr>
            </w:pPr>
          </w:p>
          <w:p w14:paraId="0C34615A" w14:textId="2517D480" w:rsidR="00275E9B" w:rsidRPr="00CA2F92" w:rsidRDefault="00B24131" w:rsidP="00275E9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</w:tc>
        <w:tc>
          <w:tcPr>
            <w:tcW w:w="3969" w:type="dxa"/>
          </w:tcPr>
          <w:p w14:paraId="7C12C69C" w14:textId="77777777" w:rsidR="00275E9B" w:rsidRPr="00CA2F92" w:rsidRDefault="00275E9B" w:rsidP="00275E9B">
            <w:pPr>
              <w:rPr>
                <w:rFonts w:ascii="Calibri" w:hAnsi="Calibri"/>
              </w:rPr>
            </w:pPr>
          </w:p>
          <w:p w14:paraId="775A55B1" w14:textId="77777777" w:rsidR="00275E9B" w:rsidRPr="00CA2F92" w:rsidRDefault="00275E9B" w:rsidP="00275E9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7</w:t>
            </w:r>
            <w:r w:rsidRPr="00CA2F92">
              <w:rPr>
                <w:rFonts w:ascii="Calibri" w:hAnsi="Calibri"/>
              </w:rPr>
              <w:t>. 7.–</w:t>
            </w:r>
            <w:r>
              <w:rPr>
                <w:rFonts w:ascii="Calibri" w:hAnsi="Calibri"/>
              </w:rPr>
              <w:t>3</w:t>
            </w:r>
            <w:r w:rsidRPr="00CA2F92">
              <w:rPr>
                <w:rFonts w:ascii="Calibri" w:hAnsi="Calibri"/>
              </w:rPr>
              <w:t>. 8. 202</w:t>
            </w:r>
            <w:r>
              <w:rPr>
                <w:rFonts w:ascii="Calibri" w:hAnsi="Calibri"/>
              </w:rPr>
              <w:t>6</w:t>
            </w:r>
          </w:p>
          <w:p w14:paraId="288F1C5F" w14:textId="77777777" w:rsidR="00275E9B" w:rsidRPr="00CA2F92" w:rsidRDefault="00275E9B" w:rsidP="00275E9B">
            <w:pPr>
              <w:rPr>
                <w:rFonts w:ascii="Calibri" w:hAnsi="Calibri"/>
                <w:b/>
              </w:rPr>
            </w:pPr>
          </w:p>
        </w:tc>
      </w:tr>
    </w:tbl>
    <w:p w14:paraId="571E0BBB" w14:textId="77777777" w:rsidR="00666764" w:rsidRPr="00CA2F92" w:rsidRDefault="00666764" w:rsidP="00666764">
      <w:pPr>
        <w:pStyle w:val="Odstavekseznama"/>
        <w:ind w:left="0"/>
        <w:jc w:val="both"/>
        <w:rPr>
          <w:rFonts w:ascii="Calibri" w:hAnsi="Calibri"/>
          <w:b/>
        </w:rPr>
      </w:pPr>
    </w:p>
    <w:p w14:paraId="6F46C242" w14:textId="51233F22" w:rsidR="00666764" w:rsidRPr="00CA2F92" w:rsidRDefault="00666764" w:rsidP="00666764">
      <w:pPr>
        <w:jc w:val="both"/>
        <w:rPr>
          <w:rFonts w:ascii="Calibri" w:hAnsi="Calibri"/>
          <w:b/>
        </w:rPr>
      </w:pPr>
      <w:r w:rsidRPr="00CA2F92">
        <w:rPr>
          <w:rFonts w:ascii="Calibri" w:hAnsi="Calibri"/>
          <w:b/>
          <w:bCs/>
        </w:rPr>
        <w:t>APARTMA ŠT. 4</w:t>
      </w:r>
      <w:r w:rsidR="00C75D93" w:rsidRPr="00C75D93">
        <w:rPr>
          <w:rFonts w:ascii="Calibri" w:hAnsi="Calibri"/>
        </w:rPr>
        <w:t>/</w:t>
      </w:r>
      <w:r w:rsidR="00C75D93" w:rsidRPr="00C75D93">
        <w:rPr>
          <w:rFonts w:ascii="Calibri" w:hAnsi="Calibri"/>
          <w:i/>
          <w:iCs/>
        </w:rPr>
        <w:t>tretje nadstropje</w:t>
      </w:r>
      <w:r w:rsidRPr="00CA2F92">
        <w:rPr>
          <w:rFonts w:ascii="Calibri" w:hAnsi="Calibri"/>
          <w:bCs/>
        </w:rPr>
        <w:t xml:space="preserve"> (2 ležišči – zakonska postelja)</w:t>
      </w:r>
    </w:p>
    <w:p w14:paraId="08974EBF" w14:textId="77777777" w:rsidR="00666764" w:rsidRPr="000B5E67" w:rsidRDefault="00666764" w:rsidP="000B5E67">
      <w:pPr>
        <w:jc w:val="both"/>
        <w:rPr>
          <w:rFonts w:ascii="Calibri" w:hAnsi="Calibri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517DE29E" w14:textId="77777777" w:rsidTr="007F420D">
        <w:tc>
          <w:tcPr>
            <w:tcW w:w="4678" w:type="dxa"/>
          </w:tcPr>
          <w:p w14:paraId="2FB4B71A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</w:tcPr>
          <w:p w14:paraId="42E11F63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275E9B" w:rsidRPr="00CA2F92" w14:paraId="4AC6C6A6" w14:textId="77777777" w:rsidTr="007F420D">
        <w:tc>
          <w:tcPr>
            <w:tcW w:w="4678" w:type="dxa"/>
          </w:tcPr>
          <w:p w14:paraId="06625498" w14:textId="77777777" w:rsidR="00275E9B" w:rsidRPr="00CA2F92" w:rsidRDefault="00275E9B" w:rsidP="00275E9B">
            <w:pPr>
              <w:rPr>
                <w:rFonts w:ascii="Calibri" w:hAnsi="Calibri"/>
                <w:b/>
                <w:bCs/>
              </w:rPr>
            </w:pPr>
          </w:p>
          <w:p w14:paraId="055404EB" w14:textId="233E42CE" w:rsidR="00275E9B" w:rsidRPr="00CA2F92" w:rsidRDefault="00F6408B" w:rsidP="00B24131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</w:tc>
        <w:tc>
          <w:tcPr>
            <w:tcW w:w="3969" w:type="dxa"/>
          </w:tcPr>
          <w:p w14:paraId="336C00B7" w14:textId="77777777" w:rsidR="00275E9B" w:rsidRPr="00CA2F92" w:rsidRDefault="00275E9B" w:rsidP="00275E9B">
            <w:pPr>
              <w:rPr>
                <w:rFonts w:ascii="Calibri" w:hAnsi="Calibri"/>
              </w:rPr>
            </w:pPr>
          </w:p>
          <w:p w14:paraId="51642FC4" w14:textId="77777777" w:rsidR="00275E9B" w:rsidRPr="00CA2F92" w:rsidRDefault="00275E9B" w:rsidP="00275E9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3</w:t>
            </w:r>
            <w:r w:rsidRPr="00CA2F92">
              <w:rPr>
                <w:rFonts w:ascii="Calibri" w:hAnsi="Calibri"/>
              </w:rPr>
              <w:t>. 7.–</w:t>
            </w:r>
            <w:r>
              <w:rPr>
                <w:rFonts w:ascii="Calibri" w:hAnsi="Calibri"/>
              </w:rPr>
              <w:t>20</w:t>
            </w:r>
            <w:r w:rsidRPr="00CA2F92">
              <w:rPr>
                <w:rFonts w:ascii="Calibri" w:hAnsi="Calibri"/>
              </w:rPr>
              <w:t>. 7. 202</w:t>
            </w:r>
            <w:r>
              <w:rPr>
                <w:rFonts w:ascii="Calibri" w:hAnsi="Calibri"/>
              </w:rPr>
              <w:t>6</w:t>
            </w:r>
          </w:p>
          <w:p w14:paraId="664045E8" w14:textId="77777777" w:rsidR="00275E9B" w:rsidRPr="00CA2F92" w:rsidRDefault="00275E9B" w:rsidP="00275E9B">
            <w:pPr>
              <w:rPr>
                <w:rFonts w:ascii="Calibri" w:hAnsi="Calibri"/>
              </w:rPr>
            </w:pPr>
          </w:p>
        </w:tc>
      </w:tr>
    </w:tbl>
    <w:p w14:paraId="2D0BC12B" w14:textId="2AEA0598" w:rsidR="00F17646" w:rsidRDefault="00F17646" w:rsidP="00F17646">
      <w:pPr>
        <w:jc w:val="both"/>
        <w:rPr>
          <w:rFonts w:ascii="Calibri" w:hAnsi="Calibri"/>
          <w:b/>
        </w:rPr>
      </w:pPr>
    </w:p>
    <w:p w14:paraId="6EE55775" w14:textId="77777777" w:rsidR="00F17646" w:rsidRDefault="00F17646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380B04E2" w14:textId="04F52A4D" w:rsidR="00666764" w:rsidRPr="00CA2F92" w:rsidRDefault="00666764" w:rsidP="00666764">
      <w:pPr>
        <w:rPr>
          <w:rFonts w:ascii="Calibri" w:hAnsi="Calibri" w:cs="Times New Roman"/>
          <w:b/>
          <w:bCs/>
          <w:sz w:val="28"/>
          <w:szCs w:val="28"/>
        </w:rPr>
      </w:pPr>
      <w:r w:rsidRPr="00CA2F92">
        <w:rPr>
          <w:rFonts w:ascii="Calibri" w:hAnsi="Calibri" w:cs="Times New Roman"/>
          <w:b/>
          <w:bCs/>
          <w:sz w:val="28"/>
          <w:szCs w:val="28"/>
        </w:rPr>
        <w:lastRenderedPageBreak/>
        <w:t xml:space="preserve">4. Moravske Toplice – apartmaji </w:t>
      </w:r>
    </w:p>
    <w:p w14:paraId="19C7170A" w14:textId="77777777" w:rsidR="00666764" w:rsidRPr="00CA2F92" w:rsidRDefault="00666764" w:rsidP="00666764">
      <w:pPr>
        <w:rPr>
          <w:rFonts w:ascii="Calibri" w:hAnsi="Calibri" w:cs="Times New Roman"/>
          <w:b/>
          <w:bCs/>
        </w:rPr>
      </w:pPr>
      <w:r w:rsidRPr="00CA2F92">
        <w:rPr>
          <w:rFonts w:ascii="Calibri" w:hAnsi="Calibri" w:cs="Times New Roman"/>
        </w:rPr>
        <w:t>Naravni park Terme 3000</w:t>
      </w:r>
    </w:p>
    <w:p w14:paraId="05CB924F" w14:textId="77777777" w:rsidR="00666764" w:rsidRPr="00CA2F92" w:rsidRDefault="00666764" w:rsidP="00666764">
      <w:pPr>
        <w:rPr>
          <w:rFonts w:ascii="Calibri" w:hAnsi="Calibri" w:cs="Times New Roman"/>
        </w:rPr>
      </w:pPr>
      <w:r w:rsidRPr="00CA2F92">
        <w:rPr>
          <w:rFonts w:ascii="Calibri" w:hAnsi="Calibri" w:cs="Times New Roman"/>
        </w:rPr>
        <w:t>Kranjčeva 12</w:t>
      </w:r>
    </w:p>
    <w:p w14:paraId="6DB89299" w14:textId="77777777" w:rsidR="00666764" w:rsidRPr="00CA2F92" w:rsidRDefault="00666764" w:rsidP="00666764">
      <w:pPr>
        <w:rPr>
          <w:rFonts w:ascii="Calibri" w:hAnsi="Calibri" w:cs="Times New Roman"/>
        </w:rPr>
      </w:pPr>
      <w:r w:rsidRPr="00CA2F92">
        <w:rPr>
          <w:rFonts w:ascii="Calibri" w:hAnsi="Calibri" w:cs="Times New Roman"/>
        </w:rPr>
        <w:t>Apartmajsko naselje Prekmurska vas</w:t>
      </w:r>
    </w:p>
    <w:p w14:paraId="5CDCF6BC" w14:textId="6FD5610F" w:rsidR="00666764" w:rsidRDefault="00666764" w:rsidP="00666764">
      <w:pPr>
        <w:rPr>
          <w:rFonts w:ascii="Calibri" w:hAnsi="Calibri" w:cs="Times New Roman"/>
        </w:rPr>
      </w:pPr>
      <w:r w:rsidRPr="00CA2F92">
        <w:rPr>
          <w:rFonts w:ascii="Calibri" w:hAnsi="Calibri" w:cs="Times New Roman"/>
        </w:rPr>
        <w:t>Moravske Toplice</w:t>
      </w:r>
    </w:p>
    <w:p w14:paraId="67F96605" w14:textId="65CBCB78" w:rsidR="000736D9" w:rsidRDefault="000736D9" w:rsidP="00666764">
      <w:pPr>
        <w:rPr>
          <w:rFonts w:ascii="Calibri" w:hAnsi="Calibri" w:cs="Times New Roman"/>
        </w:rPr>
      </w:pPr>
    </w:p>
    <w:p w14:paraId="6353EF84" w14:textId="5085906F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Zveza je lastnica štirih apartmajev v apartmajskem naselju Prekmurska vas, ki leži v </w:t>
      </w:r>
      <w:r w:rsidR="00AA1F0A">
        <w:rPr>
          <w:rFonts w:ascii="Calibri" w:hAnsi="Calibri"/>
        </w:rPr>
        <w:t>n</w:t>
      </w:r>
      <w:r w:rsidRPr="00774136">
        <w:rPr>
          <w:rFonts w:ascii="Calibri" w:hAnsi="Calibri"/>
        </w:rPr>
        <w:t>aravnem parku Terme 3000. Apartmajsko naselje sestavljajo hišice z različnimi tipi apartmajev. Naselje je od hotelov Term 3000 oddaljeno približno 300 metrov in ima urejeno parkirišče. Zdraviliški kompleks poleg hotelov vključuje športno-rekreacijske površine in igrišče za golf. V bližini je več gostinskih in trgovskih lokalov ter pošta. Naselje je od Murske Sobote oddaljeno približno deset kilometrov. Urejene so avtobus</w:t>
      </w:r>
      <w:r>
        <w:rPr>
          <w:rFonts w:ascii="Calibri" w:hAnsi="Calibri"/>
        </w:rPr>
        <w:t xml:space="preserve">ne povezave. Za apartmaje skrbita </w:t>
      </w:r>
      <w:r w:rsidRPr="00774136">
        <w:rPr>
          <w:rFonts w:ascii="Calibri" w:hAnsi="Calibri"/>
        </w:rPr>
        <w:t>oskrbnik</w:t>
      </w:r>
      <w:r>
        <w:rPr>
          <w:rFonts w:ascii="Calibri" w:hAnsi="Calibri"/>
        </w:rPr>
        <w:t>a</w:t>
      </w:r>
      <w:r w:rsidRPr="00774136">
        <w:rPr>
          <w:rFonts w:ascii="Calibri" w:hAnsi="Calibri"/>
        </w:rPr>
        <w:t xml:space="preserve">. Uporabniki apartmaja se ob prihodu zglasijo na recepciji </w:t>
      </w:r>
      <w:r>
        <w:rPr>
          <w:rFonts w:ascii="Calibri" w:hAnsi="Calibri"/>
        </w:rPr>
        <w:t>hotela Termal,</w:t>
      </w:r>
      <w:r w:rsidRPr="00774136">
        <w:rPr>
          <w:rFonts w:ascii="Calibri" w:hAnsi="Calibri"/>
        </w:rPr>
        <w:t xml:space="preserve"> kjer predajo napotnico in prevzamejo ključe</w:t>
      </w:r>
      <w:r>
        <w:rPr>
          <w:rFonts w:ascii="Calibri" w:hAnsi="Calibri"/>
        </w:rPr>
        <w:t xml:space="preserve"> apartmaja.</w:t>
      </w:r>
      <w:r w:rsidR="00B030C1" w:rsidRPr="00B030C1">
        <w:rPr>
          <w:rFonts w:ascii="Calibri" w:hAnsi="Calibri" w:cs="Times New Roman"/>
        </w:rPr>
        <w:t xml:space="preserve"> </w:t>
      </w:r>
      <w:r w:rsidR="00B030C1" w:rsidRPr="00CA2F92">
        <w:rPr>
          <w:rFonts w:ascii="Calibri" w:hAnsi="Calibri" w:cs="Times New Roman"/>
        </w:rPr>
        <w:t xml:space="preserve">Če posameznik izgubi ključe, mora v celoti poravnati stroške nakupa </w:t>
      </w:r>
      <w:r w:rsidR="00B030C1">
        <w:rPr>
          <w:rFonts w:ascii="Calibri" w:hAnsi="Calibri" w:cs="Times New Roman"/>
        </w:rPr>
        <w:t>novih ključev</w:t>
      </w:r>
      <w:r w:rsidR="00B030C1" w:rsidRPr="00CA2F92">
        <w:rPr>
          <w:rFonts w:ascii="Calibri" w:hAnsi="Calibri" w:cs="Times New Roman"/>
        </w:rPr>
        <w:t>.</w:t>
      </w:r>
      <w:r w:rsidRPr="00774136">
        <w:rPr>
          <w:rFonts w:ascii="Calibri" w:hAnsi="Calibri"/>
        </w:rPr>
        <w:t xml:space="preserve"> Na recepciji </w:t>
      </w:r>
      <w:r>
        <w:rPr>
          <w:rFonts w:ascii="Calibri" w:hAnsi="Calibri"/>
        </w:rPr>
        <w:t xml:space="preserve">poskrbijo za prijavo in odjavo in </w:t>
      </w:r>
      <w:r w:rsidRPr="00774136">
        <w:rPr>
          <w:rFonts w:ascii="Calibri" w:hAnsi="Calibri"/>
        </w:rPr>
        <w:t>plačilo turistične</w:t>
      </w:r>
      <w:r>
        <w:rPr>
          <w:rFonts w:ascii="Calibri" w:hAnsi="Calibri"/>
        </w:rPr>
        <w:t xml:space="preserve"> in promocijske takse</w:t>
      </w:r>
      <w:r w:rsidRPr="00774136">
        <w:rPr>
          <w:rFonts w:ascii="Calibri" w:hAnsi="Calibri"/>
        </w:rPr>
        <w:t xml:space="preserve">.  </w:t>
      </w:r>
    </w:p>
    <w:p w14:paraId="261882CE" w14:textId="7AC7C688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Apartmaji so v štirih objektih, imenovanih Sončnica 8, Marjetica 18, Marjetica 45 in Trobentica 5. V vseh sta vgrajena televizijska indukcijska zanka za naglušne in svetlobni zvonec za gluhe osebe. Ogrevajo </w:t>
      </w:r>
      <w:r w:rsidR="00AA1F0A">
        <w:rPr>
          <w:rFonts w:ascii="Calibri" w:hAnsi="Calibri"/>
        </w:rPr>
        <w:t>jih</w:t>
      </w:r>
      <w:r w:rsidRPr="00774136">
        <w:rPr>
          <w:rFonts w:ascii="Calibri" w:hAnsi="Calibri"/>
        </w:rPr>
        <w:t xml:space="preserve"> z električnimi radiatorji, </w:t>
      </w:r>
      <w:r w:rsidR="00514057">
        <w:rPr>
          <w:rFonts w:ascii="Calibri" w:hAnsi="Calibri"/>
        </w:rPr>
        <w:t>imajo</w:t>
      </w:r>
      <w:r w:rsidRPr="00774136">
        <w:rPr>
          <w:rFonts w:ascii="Calibri" w:hAnsi="Calibri"/>
        </w:rPr>
        <w:t xml:space="preserve"> grelnik tople vode in televizijski sprejemnik. Apartmaji so v dveh nivojih, v pritličju in mansardi.</w:t>
      </w:r>
      <w:r>
        <w:rPr>
          <w:rFonts w:ascii="Calibri" w:hAnsi="Calibri"/>
        </w:rPr>
        <w:t xml:space="preserve"> Apartmaji so opremljeni s klimatsko napravo.  </w:t>
      </w:r>
    </w:p>
    <w:p w14:paraId="155EE93D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752678D0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Sončnica 8, 5 ležišč</w:t>
      </w:r>
    </w:p>
    <w:p w14:paraId="5FF5B17B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pritličju so predsoba, bivalna soba s kuhinjsko nišo, jedilno mizo in enim ležiščem. V mansardnem delu je kopalnica s tuš kabino in soba, v kateri so zakonska postelja in dve ležišči. Apartma ima teraso.</w:t>
      </w:r>
    </w:p>
    <w:p w14:paraId="6774E850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Marjetica 18, 4 ležišča</w:t>
      </w:r>
    </w:p>
    <w:p w14:paraId="0B0126FF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pritličju so predsoba, bivalna soba s kuhinjsko nišo, jedilno mizo in raztegljivim ležiščem za dve osebi. V mansardnem delu sta kopalnica s tuš kabino in soba z zakonsko posteljo. Apartma ima teraso.</w:t>
      </w:r>
    </w:p>
    <w:p w14:paraId="4641C79F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53E85623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Marjetica 45, 4 ležišča</w:t>
      </w:r>
    </w:p>
    <w:p w14:paraId="133D6EC2" w14:textId="77777777" w:rsidR="000736D9" w:rsidRPr="00774136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pritličju so predsoba, bivalna soba s kuhinjsko nišo, jedilno mizo in raztegljivim ležiščem za dve osebi. V mansardnem delu je kopalnica s tuš kabino in soba z zakonsko post</w:t>
      </w:r>
      <w:r>
        <w:rPr>
          <w:rFonts w:ascii="Calibri" w:hAnsi="Calibri"/>
        </w:rPr>
        <w:t>eljo. Apartma ima teraso</w:t>
      </w:r>
      <w:r w:rsidRPr="00774136">
        <w:rPr>
          <w:rFonts w:ascii="Calibri" w:hAnsi="Calibri"/>
        </w:rPr>
        <w:t>.</w:t>
      </w:r>
    </w:p>
    <w:p w14:paraId="12E6BB5B" w14:textId="77777777" w:rsidR="00887591" w:rsidRDefault="00887591" w:rsidP="000736D9">
      <w:pPr>
        <w:spacing w:line="276" w:lineRule="auto"/>
        <w:jc w:val="both"/>
        <w:rPr>
          <w:rFonts w:ascii="Calibri" w:hAnsi="Calibri"/>
          <w:u w:val="single"/>
        </w:rPr>
      </w:pPr>
    </w:p>
    <w:p w14:paraId="36ADF30D" w14:textId="79C84407" w:rsidR="000736D9" w:rsidRPr="00774136" w:rsidRDefault="000736D9" w:rsidP="000736D9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 xml:space="preserve">Apartma Trobentica 5, </w:t>
      </w:r>
      <w:r>
        <w:rPr>
          <w:rFonts w:ascii="Calibri" w:hAnsi="Calibri"/>
          <w:u w:val="single"/>
        </w:rPr>
        <w:t>2</w:t>
      </w:r>
      <w:r w:rsidRPr="00774136">
        <w:rPr>
          <w:rFonts w:ascii="Calibri" w:hAnsi="Calibri"/>
          <w:u w:val="single"/>
        </w:rPr>
        <w:t xml:space="preserve"> ležišč</w:t>
      </w:r>
      <w:r>
        <w:rPr>
          <w:rFonts w:ascii="Calibri" w:hAnsi="Calibri"/>
          <w:u w:val="single"/>
        </w:rPr>
        <w:t>i</w:t>
      </w:r>
    </w:p>
    <w:p w14:paraId="683A0404" w14:textId="43BD4166" w:rsidR="005C234E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V pritličju so predsoba, bivalna soba s kuhinjsko nišo, jedilno mizo in </w:t>
      </w:r>
      <w:r>
        <w:rPr>
          <w:rFonts w:ascii="Calibri" w:hAnsi="Calibri"/>
        </w:rPr>
        <w:t>sedežno garnituro</w:t>
      </w:r>
      <w:r w:rsidRPr="00774136">
        <w:rPr>
          <w:rFonts w:ascii="Calibri" w:hAnsi="Calibri"/>
        </w:rPr>
        <w:t xml:space="preserve"> ter kopalnica s tuš kabino. V mansardnem delu oziroma na galeriji je soba z zakonsko posteljo. Apartma</w:t>
      </w:r>
      <w:r>
        <w:rPr>
          <w:rFonts w:ascii="Calibri" w:hAnsi="Calibri"/>
        </w:rPr>
        <w:t xml:space="preserve"> ima teraso</w:t>
      </w:r>
      <w:r w:rsidRPr="00774136">
        <w:rPr>
          <w:rFonts w:ascii="Calibri" w:hAnsi="Calibri"/>
        </w:rPr>
        <w:t>.</w:t>
      </w:r>
    </w:p>
    <w:p w14:paraId="33C4A3FD" w14:textId="77777777" w:rsidR="005C234E" w:rsidRPr="005C234E" w:rsidRDefault="005C234E" w:rsidP="005C234E">
      <w:pPr>
        <w:spacing w:line="210" w:lineRule="exact"/>
        <w:ind w:left="720"/>
        <w:jc w:val="center"/>
        <w:rPr>
          <w:rFonts w:eastAsia="Arial"/>
          <w:b/>
          <w:bCs/>
          <w:color w:val="000000"/>
          <w:sz w:val="21"/>
          <w:szCs w:val="21"/>
          <w:lang w:eastAsia="sl-SI"/>
        </w:rPr>
      </w:pPr>
    </w:p>
    <w:p w14:paraId="5C957E24" w14:textId="77777777" w:rsidR="005C234E" w:rsidRDefault="000736D9" w:rsidP="000736D9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Med poletno sezono veljajo sedemdnevni termini po društvih. </w:t>
      </w:r>
    </w:p>
    <w:p w14:paraId="2E91378F" w14:textId="77777777" w:rsidR="005C234E" w:rsidRDefault="005C234E" w:rsidP="005C234E">
      <w:pPr>
        <w:jc w:val="both"/>
        <w:rPr>
          <w:rFonts w:ascii="Calibri" w:hAnsi="Calibri"/>
          <w:iCs/>
        </w:rPr>
      </w:pPr>
    </w:p>
    <w:p w14:paraId="0BDA7AFF" w14:textId="7FBE89AA" w:rsidR="005C234E" w:rsidRPr="00545260" w:rsidRDefault="005C234E" w:rsidP="005C234E">
      <w:pPr>
        <w:jc w:val="both"/>
        <w:rPr>
          <w:rFonts w:ascii="Calibri" w:hAnsi="Calibri"/>
          <w:b/>
          <w:bCs/>
          <w:iCs/>
        </w:rPr>
      </w:pPr>
      <w:r w:rsidRPr="00545260">
        <w:rPr>
          <w:rFonts w:ascii="Calibri" w:hAnsi="Calibri"/>
          <w:b/>
          <w:bCs/>
          <w:iCs/>
        </w:rPr>
        <w:t>Izmene potekajo po pravilu: odhod do 10. ure zjutraj, prihod po 15. uri.</w:t>
      </w:r>
    </w:p>
    <w:p w14:paraId="4BB42A0E" w14:textId="59BE391F" w:rsidR="005C234E" w:rsidRDefault="005C234E" w:rsidP="005C234E">
      <w:pPr>
        <w:jc w:val="both"/>
        <w:rPr>
          <w:rFonts w:ascii="Calibri" w:hAnsi="Calibri"/>
          <w:iCs/>
        </w:rPr>
      </w:pPr>
    </w:p>
    <w:p w14:paraId="76793DD4" w14:textId="09E5315C" w:rsidR="005C234E" w:rsidRDefault="00514057" w:rsidP="005C234E">
      <w:pPr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Uporabnik</w:t>
      </w:r>
      <w:r w:rsidR="005C234E" w:rsidRPr="00CA098F">
        <w:rPr>
          <w:rFonts w:ascii="Calibri" w:hAnsi="Calibri"/>
          <w:bCs/>
        </w:rPr>
        <w:t xml:space="preserve"> mora ob odhodu </w:t>
      </w:r>
      <w:r>
        <w:rPr>
          <w:rFonts w:ascii="Calibri" w:hAnsi="Calibri"/>
          <w:bCs/>
        </w:rPr>
        <w:t xml:space="preserve">apartma </w:t>
      </w:r>
      <w:r w:rsidR="005C234E" w:rsidRPr="00CA098F">
        <w:rPr>
          <w:rFonts w:ascii="Calibri" w:hAnsi="Calibri"/>
          <w:bCs/>
        </w:rPr>
        <w:t>počistiti</w:t>
      </w:r>
      <w:r>
        <w:rPr>
          <w:rFonts w:ascii="Calibri" w:hAnsi="Calibri"/>
          <w:bCs/>
        </w:rPr>
        <w:t xml:space="preserve"> (osnovno)</w:t>
      </w:r>
      <w:r w:rsidR="00E35E18">
        <w:rPr>
          <w:rFonts w:ascii="Calibri" w:hAnsi="Calibri"/>
          <w:bCs/>
        </w:rPr>
        <w:t xml:space="preserve"> in odnesti smeti</w:t>
      </w:r>
      <w:r w:rsidR="005C234E" w:rsidRPr="00CA098F">
        <w:rPr>
          <w:rFonts w:ascii="Calibri" w:hAnsi="Calibri"/>
          <w:bCs/>
        </w:rPr>
        <w:t xml:space="preserve">. </w:t>
      </w:r>
    </w:p>
    <w:p w14:paraId="2445F7A9" w14:textId="77777777" w:rsidR="005C234E" w:rsidRDefault="005C234E" w:rsidP="005C234E">
      <w:pPr>
        <w:spacing w:line="276" w:lineRule="auto"/>
        <w:jc w:val="both"/>
        <w:rPr>
          <w:rFonts w:ascii="Calibri" w:hAnsi="Calibri"/>
          <w:bCs/>
        </w:rPr>
      </w:pPr>
    </w:p>
    <w:p w14:paraId="2B3ADBCC" w14:textId="77777777" w:rsidR="005C234E" w:rsidRPr="00545260" w:rsidRDefault="005C234E" w:rsidP="005C234E">
      <w:pPr>
        <w:rPr>
          <w:rFonts w:ascii="Calibri" w:hAnsi="Calibri"/>
          <w:b/>
          <w:bCs/>
          <w:iCs/>
        </w:rPr>
      </w:pPr>
      <w:r w:rsidRPr="00545260">
        <w:rPr>
          <w:rFonts w:ascii="Calibri" w:hAnsi="Calibri"/>
          <w:b/>
          <w:bCs/>
          <w:iCs/>
        </w:rPr>
        <w:t xml:space="preserve">V apartmaju lahko bivajo le osebe, ki do navedene na napotnici. </w:t>
      </w:r>
    </w:p>
    <w:p w14:paraId="0C0EECF1" w14:textId="77777777" w:rsidR="005C234E" w:rsidRPr="00545260" w:rsidRDefault="005C234E" w:rsidP="005C234E">
      <w:pPr>
        <w:ind w:right="1080"/>
        <w:rPr>
          <w:rFonts w:ascii="Calibri" w:hAnsi="Calibri"/>
          <w:b/>
          <w:bCs/>
          <w:iCs/>
        </w:rPr>
      </w:pPr>
    </w:p>
    <w:p w14:paraId="7101F6C1" w14:textId="77777777" w:rsidR="007571C0" w:rsidRDefault="005C234E" w:rsidP="005C234E">
      <w:pPr>
        <w:spacing w:line="276" w:lineRule="auto"/>
        <w:jc w:val="both"/>
        <w:rPr>
          <w:rFonts w:ascii="Calibri" w:hAnsi="Calibri"/>
          <w:b/>
          <w:bCs/>
        </w:rPr>
      </w:pPr>
      <w:r w:rsidRPr="00545260">
        <w:rPr>
          <w:rFonts w:ascii="Calibri" w:hAnsi="Calibri"/>
          <w:b/>
          <w:bCs/>
        </w:rPr>
        <w:t xml:space="preserve">Uporabniki apartmajev s seboj prinesejo lastno posteljnino, brisače in kuhinjske krpe. </w:t>
      </w:r>
    </w:p>
    <w:p w14:paraId="33A48622" w14:textId="66EB6EAE" w:rsidR="005C234E" w:rsidRPr="00545260" w:rsidRDefault="005C234E" w:rsidP="005C234E">
      <w:pPr>
        <w:spacing w:line="276" w:lineRule="auto"/>
        <w:jc w:val="both"/>
        <w:rPr>
          <w:rFonts w:ascii="Calibri" w:hAnsi="Calibri"/>
          <w:b/>
          <w:bCs/>
        </w:rPr>
      </w:pPr>
      <w:r w:rsidRPr="00545260">
        <w:rPr>
          <w:rFonts w:ascii="Calibri" w:hAnsi="Calibri"/>
          <w:b/>
          <w:bCs/>
        </w:rPr>
        <w:t>V apartmaje ni dovoljeno voditi domačih živali!</w:t>
      </w:r>
    </w:p>
    <w:p w14:paraId="49BAA31D" w14:textId="77777777" w:rsidR="005C234E" w:rsidRDefault="005C234E" w:rsidP="005C234E">
      <w:pPr>
        <w:spacing w:line="276" w:lineRule="auto"/>
        <w:jc w:val="both"/>
        <w:rPr>
          <w:rFonts w:ascii="Calibri" w:hAnsi="Calibri"/>
          <w:b/>
        </w:rPr>
      </w:pPr>
    </w:p>
    <w:p w14:paraId="283722A1" w14:textId="77777777" w:rsidR="00E35E18" w:rsidRDefault="00E35E18" w:rsidP="00E35E18">
      <w:pPr>
        <w:ind w:right="1080"/>
        <w:rPr>
          <w:rFonts w:ascii="Calibri" w:hAnsi="Calibri"/>
          <w:iCs/>
        </w:rPr>
      </w:pPr>
      <w:r>
        <w:rPr>
          <w:rFonts w:ascii="Calibri" w:hAnsi="Calibri"/>
          <w:iCs/>
        </w:rPr>
        <w:t>OSTALO:</w:t>
      </w:r>
    </w:p>
    <w:p w14:paraId="66384BA2" w14:textId="77777777" w:rsidR="00E35E18" w:rsidRPr="00AE3E00" w:rsidRDefault="00E35E18" w:rsidP="00E35E18">
      <w:pPr>
        <w:pStyle w:val="Odstavekseznama"/>
        <w:numPr>
          <w:ilvl w:val="0"/>
          <w:numId w:val="33"/>
        </w:numPr>
        <w:ind w:right="1080"/>
        <w:rPr>
          <w:rFonts w:ascii="Calibri" w:hAnsi="Calibri"/>
          <w:iCs/>
        </w:rPr>
      </w:pPr>
      <w:r>
        <w:rPr>
          <w:rFonts w:asciiTheme="minorHAnsi" w:eastAsia="Arial" w:hAnsiTheme="minorHAnsi"/>
          <w:lang w:eastAsia="sl-SI"/>
        </w:rPr>
        <w:t>obvezno doplačilo</w:t>
      </w:r>
      <w:r w:rsidRPr="00095BA3">
        <w:rPr>
          <w:rFonts w:asciiTheme="minorHAnsi" w:eastAsia="Arial" w:hAnsiTheme="minorHAnsi"/>
          <w:lang w:eastAsia="sl-SI"/>
        </w:rPr>
        <w:t xml:space="preserve"> za čiščenje: 20 EUR</w:t>
      </w:r>
    </w:p>
    <w:p w14:paraId="18BA7B31" w14:textId="77777777" w:rsidR="00E35E18" w:rsidRPr="00093693" w:rsidRDefault="00E35E18" w:rsidP="00E35E18">
      <w:pPr>
        <w:pStyle w:val="Odstavekseznama"/>
        <w:numPr>
          <w:ilvl w:val="0"/>
          <w:numId w:val="33"/>
        </w:numPr>
        <w:ind w:right="1080"/>
        <w:rPr>
          <w:rFonts w:ascii="Calibri" w:hAnsi="Calibri"/>
          <w:iCs/>
        </w:rPr>
      </w:pPr>
      <w:r>
        <w:rPr>
          <w:rFonts w:ascii="Calibri" w:hAnsi="Calibri"/>
          <w:iCs/>
        </w:rPr>
        <w:t>možnost doplačila za posteljnino: 10 EUR</w:t>
      </w:r>
    </w:p>
    <w:p w14:paraId="68FBDC76" w14:textId="77777777" w:rsidR="005C234E" w:rsidRDefault="005C234E" w:rsidP="005C234E">
      <w:pPr>
        <w:spacing w:line="276" w:lineRule="auto"/>
        <w:jc w:val="both"/>
        <w:rPr>
          <w:rFonts w:ascii="Calibri" w:hAnsi="Calibri"/>
          <w:b/>
        </w:rPr>
      </w:pPr>
    </w:p>
    <w:p w14:paraId="6DCDDFC7" w14:textId="0987E080" w:rsidR="00666764" w:rsidRDefault="00703696" w:rsidP="00F6408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="00666764" w:rsidRPr="00CA2F92">
        <w:rPr>
          <w:rFonts w:ascii="Calibri" w:hAnsi="Calibri"/>
          <w:b/>
        </w:rPr>
        <w:t xml:space="preserve">7-dnevni termini društev po apartmajih: </w:t>
      </w:r>
    </w:p>
    <w:p w14:paraId="1BF2BF1B" w14:textId="77777777" w:rsidR="000B5E67" w:rsidRPr="00CA2F92" w:rsidRDefault="000B5E67" w:rsidP="00F6408B">
      <w:pPr>
        <w:jc w:val="both"/>
        <w:rPr>
          <w:rFonts w:ascii="Calibri" w:hAnsi="Calibri"/>
          <w:b/>
        </w:rPr>
      </w:pPr>
    </w:p>
    <w:p w14:paraId="0E0ED8B8" w14:textId="2F9C8487" w:rsidR="00666764" w:rsidRPr="00CA2F92" w:rsidRDefault="00703696" w:rsidP="00666764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 w:cs="Times New Roman"/>
          <w:b/>
          <w:bCs/>
        </w:rPr>
        <w:t xml:space="preserve">    </w:t>
      </w:r>
      <w:r w:rsidR="00666764" w:rsidRPr="00CA2F92">
        <w:rPr>
          <w:rFonts w:ascii="Calibri" w:hAnsi="Calibri" w:cs="Times New Roman"/>
          <w:b/>
          <w:bCs/>
        </w:rPr>
        <w:t xml:space="preserve">APARTMA ŠT. 5 – TROBENTICA </w:t>
      </w:r>
      <w:r w:rsidR="00666764" w:rsidRPr="00CA2F92">
        <w:rPr>
          <w:rFonts w:ascii="Calibri" w:hAnsi="Calibri"/>
        </w:rPr>
        <w:t>(2 ležišči)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094DEB96" w14:textId="77777777" w:rsidTr="007F420D">
        <w:tc>
          <w:tcPr>
            <w:tcW w:w="4678" w:type="dxa"/>
          </w:tcPr>
          <w:p w14:paraId="6A9CD565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</w:tcPr>
          <w:p w14:paraId="1DB379A2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F6408B" w:rsidRPr="00CA2F92" w14:paraId="451C3C3D" w14:textId="77777777" w:rsidTr="007F420D">
        <w:tc>
          <w:tcPr>
            <w:tcW w:w="4678" w:type="dxa"/>
          </w:tcPr>
          <w:p w14:paraId="4A19F210" w14:textId="77777777" w:rsidR="00F6408B" w:rsidRPr="00CA2F92" w:rsidRDefault="00F6408B" w:rsidP="00F6408B">
            <w:pPr>
              <w:rPr>
                <w:rFonts w:ascii="Calibri" w:hAnsi="Calibri"/>
                <w:b/>
                <w:bCs/>
              </w:rPr>
            </w:pPr>
          </w:p>
          <w:p w14:paraId="60682EF8" w14:textId="5639BE3A" w:rsidR="00F6408B" w:rsidRPr="00CA2F92" w:rsidRDefault="00F6408B" w:rsidP="00F6408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</w:tc>
        <w:tc>
          <w:tcPr>
            <w:tcW w:w="3969" w:type="dxa"/>
          </w:tcPr>
          <w:p w14:paraId="69C9B58F" w14:textId="77777777" w:rsidR="00F6408B" w:rsidRPr="00CA2F92" w:rsidRDefault="00F6408B" w:rsidP="00F6408B">
            <w:pPr>
              <w:rPr>
                <w:rFonts w:ascii="Calibri" w:hAnsi="Calibri"/>
              </w:rPr>
            </w:pPr>
          </w:p>
          <w:p w14:paraId="7A4727E1" w14:textId="77777777" w:rsidR="00F6408B" w:rsidRPr="00CA2F92" w:rsidRDefault="00F6408B" w:rsidP="00F6408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CA2F92">
              <w:rPr>
                <w:rFonts w:ascii="Calibri" w:hAnsi="Calibri"/>
              </w:rPr>
              <w:t>. 7.–1</w:t>
            </w:r>
            <w:r>
              <w:rPr>
                <w:rFonts w:ascii="Calibri" w:hAnsi="Calibri"/>
              </w:rPr>
              <w:t>3</w:t>
            </w:r>
            <w:r w:rsidRPr="00CA2F92">
              <w:rPr>
                <w:rFonts w:ascii="Calibri" w:hAnsi="Calibri"/>
              </w:rPr>
              <w:t>. 7. 202</w:t>
            </w:r>
            <w:r>
              <w:rPr>
                <w:rFonts w:ascii="Calibri" w:hAnsi="Calibri"/>
              </w:rPr>
              <w:t>6</w:t>
            </w:r>
          </w:p>
          <w:p w14:paraId="2B8FC243" w14:textId="77777777" w:rsidR="00F6408B" w:rsidRPr="00CA2F92" w:rsidRDefault="00F6408B" w:rsidP="00F6408B">
            <w:pPr>
              <w:rPr>
                <w:rFonts w:ascii="Calibri" w:hAnsi="Calibri"/>
              </w:rPr>
            </w:pPr>
          </w:p>
        </w:tc>
      </w:tr>
    </w:tbl>
    <w:p w14:paraId="1705FBEC" w14:textId="77777777" w:rsidR="00666764" w:rsidRPr="00CA2F92" w:rsidRDefault="00666764" w:rsidP="00666764">
      <w:pPr>
        <w:rPr>
          <w:rFonts w:ascii="Bookman Old Style" w:hAnsi="Bookman Old Style"/>
          <w:b/>
        </w:rPr>
      </w:pPr>
    </w:p>
    <w:p w14:paraId="5B9E3F29" w14:textId="17A64A1E" w:rsidR="00666764" w:rsidRPr="00CA2F92" w:rsidRDefault="00703696" w:rsidP="0066676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 xml:space="preserve">    </w:t>
      </w:r>
      <w:r w:rsidR="00666764" w:rsidRPr="00CA2F92">
        <w:rPr>
          <w:rFonts w:ascii="Calibri" w:hAnsi="Calibri" w:cs="Times New Roman"/>
          <w:b/>
          <w:bCs/>
        </w:rPr>
        <w:t xml:space="preserve">APARTMA ŠT. 8 – SONČNICA </w:t>
      </w:r>
      <w:r w:rsidR="00666764" w:rsidRPr="00CA2F92">
        <w:rPr>
          <w:rFonts w:ascii="Calibri" w:hAnsi="Calibri"/>
        </w:rPr>
        <w:t>(5 ležišč)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6D50AD9E" w14:textId="77777777" w:rsidTr="007F420D">
        <w:tc>
          <w:tcPr>
            <w:tcW w:w="4678" w:type="dxa"/>
          </w:tcPr>
          <w:p w14:paraId="08ED0ACF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</w:tcPr>
          <w:p w14:paraId="08C449D2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F6408B" w:rsidRPr="00CA2F92" w14:paraId="59F36E04" w14:textId="77777777" w:rsidTr="007F420D">
        <w:tc>
          <w:tcPr>
            <w:tcW w:w="4678" w:type="dxa"/>
          </w:tcPr>
          <w:p w14:paraId="2D88CAB7" w14:textId="77777777" w:rsidR="00F6408B" w:rsidRPr="00CA2F92" w:rsidRDefault="00F6408B" w:rsidP="00F6408B">
            <w:pPr>
              <w:rPr>
                <w:rFonts w:ascii="Calibri" w:hAnsi="Calibri"/>
                <w:b/>
                <w:bCs/>
              </w:rPr>
            </w:pPr>
          </w:p>
          <w:p w14:paraId="23302023" w14:textId="77777777" w:rsidR="00F6408B" w:rsidRDefault="00F6408B" w:rsidP="00F6408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  <w:p w14:paraId="64D57869" w14:textId="7C40E9B6" w:rsidR="00F6408B" w:rsidRPr="00CA2F92" w:rsidRDefault="00F6408B" w:rsidP="00F6408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969" w:type="dxa"/>
          </w:tcPr>
          <w:p w14:paraId="2F72F982" w14:textId="77777777" w:rsidR="00F6408B" w:rsidRPr="00CA2F92" w:rsidRDefault="00F6408B" w:rsidP="00F6408B">
            <w:pPr>
              <w:rPr>
                <w:rFonts w:ascii="Calibri" w:hAnsi="Calibri"/>
              </w:rPr>
            </w:pPr>
          </w:p>
          <w:p w14:paraId="0224D45C" w14:textId="68DABAEE" w:rsidR="00F6408B" w:rsidRPr="00CA2F92" w:rsidRDefault="00F6408B" w:rsidP="00F640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2</w:t>
            </w:r>
            <w:r w:rsidRPr="00CA2F92">
              <w:rPr>
                <w:rFonts w:ascii="Calibri" w:hAnsi="Calibri"/>
              </w:rPr>
              <w:t>. 6.–2</w:t>
            </w:r>
            <w:r>
              <w:rPr>
                <w:rFonts w:ascii="Calibri" w:hAnsi="Calibri"/>
              </w:rPr>
              <w:t>9</w:t>
            </w:r>
            <w:r w:rsidRPr="00CA2F92">
              <w:rPr>
                <w:rFonts w:ascii="Calibri" w:hAnsi="Calibri"/>
              </w:rPr>
              <w:t>. 6. 202</w:t>
            </w:r>
            <w:r>
              <w:rPr>
                <w:rFonts w:ascii="Calibri" w:hAnsi="Calibri"/>
              </w:rPr>
              <w:t>6</w:t>
            </w:r>
          </w:p>
        </w:tc>
      </w:tr>
    </w:tbl>
    <w:p w14:paraId="45BC568A" w14:textId="77777777" w:rsidR="00F17646" w:rsidRDefault="00F17646" w:rsidP="00666764">
      <w:pPr>
        <w:spacing w:line="360" w:lineRule="auto"/>
        <w:jc w:val="both"/>
        <w:rPr>
          <w:rFonts w:ascii="Calibri" w:hAnsi="Calibri" w:cs="Times New Roman"/>
          <w:b/>
          <w:bCs/>
        </w:rPr>
      </w:pPr>
    </w:p>
    <w:p w14:paraId="1EB6A5AC" w14:textId="6F590907" w:rsidR="00666764" w:rsidRPr="00CA2F92" w:rsidRDefault="00703696" w:rsidP="00666764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 xml:space="preserve">    </w:t>
      </w:r>
      <w:r w:rsidR="00666764" w:rsidRPr="00CA2F92">
        <w:rPr>
          <w:rFonts w:ascii="Calibri" w:hAnsi="Calibri" w:cs="Times New Roman"/>
          <w:b/>
          <w:bCs/>
        </w:rPr>
        <w:t xml:space="preserve">APARTMA ŠT. 18 – MARJETICA </w:t>
      </w:r>
      <w:r w:rsidR="00666764" w:rsidRPr="00CA2F92">
        <w:rPr>
          <w:rFonts w:ascii="Calibri" w:hAnsi="Calibri"/>
        </w:rPr>
        <w:t>(4 ležišča)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16826887" w14:textId="77777777" w:rsidTr="007F420D">
        <w:tc>
          <w:tcPr>
            <w:tcW w:w="4678" w:type="dxa"/>
          </w:tcPr>
          <w:p w14:paraId="407698BA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</w:tcPr>
          <w:p w14:paraId="20CDE978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F6408B" w:rsidRPr="00CA2F92" w14:paraId="60DF2D38" w14:textId="77777777" w:rsidTr="007F420D">
        <w:tc>
          <w:tcPr>
            <w:tcW w:w="4678" w:type="dxa"/>
          </w:tcPr>
          <w:p w14:paraId="17F01C6B" w14:textId="77777777" w:rsidR="00F6408B" w:rsidRPr="00CA2F92" w:rsidRDefault="00F6408B" w:rsidP="00F6408B">
            <w:pPr>
              <w:rPr>
                <w:rFonts w:ascii="Calibri" w:hAnsi="Calibri"/>
                <w:b/>
                <w:bCs/>
              </w:rPr>
            </w:pPr>
          </w:p>
          <w:p w14:paraId="09B39A01" w14:textId="64CD8A55" w:rsidR="00F6408B" w:rsidRDefault="00F6408B" w:rsidP="00F6408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 xml:space="preserve">DGN Posavja Krško </w:t>
            </w:r>
          </w:p>
          <w:p w14:paraId="717EFA07" w14:textId="4A27BE20" w:rsidR="00F6408B" w:rsidRPr="00CA2F92" w:rsidRDefault="00F6408B" w:rsidP="00F6408B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3969" w:type="dxa"/>
          </w:tcPr>
          <w:p w14:paraId="1D07EEED" w14:textId="77777777" w:rsidR="00F6408B" w:rsidRPr="00CA2F92" w:rsidRDefault="00F6408B" w:rsidP="00F6408B">
            <w:pPr>
              <w:rPr>
                <w:rFonts w:ascii="Calibri" w:hAnsi="Calibri"/>
              </w:rPr>
            </w:pPr>
          </w:p>
          <w:p w14:paraId="5465B66A" w14:textId="77777777" w:rsidR="00F6408B" w:rsidRPr="00CA2F92" w:rsidRDefault="00F6408B" w:rsidP="00F640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7</w:t>
            </w:r>
            <w:r w:rsidRPr="00CA2F92">
              <w:rPr>
                <w:rFonts w:ascii="Calibri" w:hAnsi="Calibri"/>
              </w:rPr>
              <w:t>. 8.–2</w:t>
            </w:r>
            <w:r>
              <w:rPr>
                <w:rFonts w:ascii="Calibri" w:hAnsi="Calibri"/>
              </w:rPr>
              <w:t>4</w:t>
            </w:r>
            <w:r w:rsidRPr="00CA2F92">
              <w:rPr>
                <w:rFonts w:ascii="Calibri" w:hAnsi="Calibri"/>
              </w:rPr>
              <w:t>. 8. 202</w:t>
            </w:r>
            <w:r>
              <w:rPr>
                <w:rFonts w:ascii="Calibri" w:hAnsi="Calibri"/>
              </w:rPr>
              <w:t>6</w:t>
            </w:r>
          </w:p>
          <w:p w14:paraId="6AE7FCEE" w14:textId="77777777" w:rsidR="00F6408B" w:rsidRPr="00CA2F92" w:rsidRDefault="00F6408B" w:rsidP="00F6408B">
            <w:pPr>
              <w:rPr>
                <w:rFonts w:ascii="Calibri" w:hAnsi="Calibri"/>
              </w:rPr>
            </w:pPr>
          </w:p>
        </w:tc>
      </w:tr>
    </w:tbl>
    <w:p w14:paraId="2F3C3B58" w14:textId="77777777" w:rsidR="007F420D" w:rsidRPr="00CA2F92" w:rsidRDefault="007F420D" w:rsidP="00666764">
      <w:pPr>
        <w:spacing w:line="360" w:lineRule="auto"/>
        <w:jc w:val="both"/>
        <w:rPr>
          <w:rFonts w:ascii="Calibri" w:hAnsi="Calibri"/>
        </w:rPr>
      </w:pPr>
    </w:p>
    <w:p w14:paraId="33A7B36A" w14:textId="7DDA9636" w:rsidR="00666764" w:rsidRPr="00CA2F92" w:rsidRDefault="00703696" w:rsidP="00666764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 w:cs="Times New Roman"/>
          <w:b/>
          <w:bCs/>
        </w:rPr>
        <w:t xml:space="preserve">    </w:t>
      </w:r>
      <w:r w:rsidR="00666764" w:rsidRPr="00CA2F92">
        <w:rPr>
          <w:rFonts w:ascii="Calibri" w:hAnsi="Calibri" w:cs="Times New Roman"/>
          <w:b/>
          <w:bCs/>
        </w:rPr>
        <w:t xml:space="preserve">APARTMA ŠT. 45 – MARJETICA </w:t>
      </w:r>
      <w:r w:rsidR="00666764" w:rsidRPr="00CA2F92">
        <w:rPr>
          <w:rFonts w:ascii="Calibri" w:hAnsi="Calibri"/>
        </w:rPr>
        <w:t>(4 ležišča)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666764" w:rsidRPr="00CA2F92" w14:paraId="6A294EFF" w14:textId="77777777" w:rsidTr="007F42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AF4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Društvo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D7E" w14:textId="77777777" w:rsidR="00666764" w:rsidRPr="00CA2F92" w:rsidRDefault="00666764" w:rsidP="001654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Termin</w:t>
            </w:r>
          </w:p>
        </w:tc>
      </w:tr>
      <w:tr w:rsidR="00F6408B" w:rsidRPr="00CA2F92" w14:paraId="64C04ED5" w14:textId="77777777" w:rsidTr="007F42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E36" w14:textId="77777777" w:rsidR="00F6408B" w:rsidRPr="00CA2F92" w:rsidRDefault="00F6408B" w:rsidP="00F6408B">
            <w:pPr>
              <w:rPr>
                <w:rFonts w:ascii="Calibri" w:hAnsi="Calibri"/>
                <w:b/>
                <w:bCs/>
              </w:rPr>
            </w:pPr>
          </w:p>
          <w:p w14:paraId="145FC710" w14:textId="44193324" w:rsidR="00F6408B" w:rsidRPr="00CA2F92" w:rsidRDefault="007F420D" w:rsidP="00F6408B">
            <w:pPr>
              <w:rPr>
                <w:rFonts w:ascii="Calibri" w:hAnsi="Calibri"/>
                <w:b/>
                <w:bCs/>
              </w:rPr>
            </w:pPr>
            <w:r w:rsidRPr="00CA2F92">
              <w:rPr>
                <w:rFonts w:ascii="Calibri" w:hAnsi="Calibri"/>
                <w:b/>
                <w:bCs/>
              </w:rPr>
              <w:t>DGN Posavja Krško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CA5C" w14:textId="77777777" w:rsidR="00F6408B" w:rsidRPr="00CA2F92" w:rsidRDefault="00F6408B" w:rsidP="00F6408B">
            <w:pPr>
              <w:rPr>
                <w:rFonts w:ascii="Calibri" w:hAnsi="Calibri"/>
              </w:rPr>
            </w:pPr>
          </w:p>
          <w:p w14:paraId="303FDE60" w14:textId="77777777" w:rsidR="00F6408B" w:rsidRPr="00CA2F92" w:rsidRDefault="00F6408B" w:rsidP="00F6408B">
            <w:pPr>
              <w:rPr>
                <w:rFonts w:ascii="Calibri" w:hAnsi="Calibri"/>
              </w:rPr>
            </w:pPr>
            <w:r w:rsidRPr="00CA2F9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7</w:t>
            </w:r>
            <w:r w:rsidRPr="00CA2F92">
              <w:rPr>
                <w:rFonts w:ascii="Calibri" w:hAnsi="Calibri"/>
              </w:rPr>
              <w:t>. 7.–</w:t>
            </w:r>
            <w:r>
              <w:rPr>
                <w:rFonts w:ascii="Calibri" w:hAnsi="Calibri"/>
              </w:rPr>
              <w:t>3</w:t>
            </w:r>
            <w:r w:rsidRPr="00CA2F92">
              <w:rPr>
                <w:rFonts w:ascii="Calibri" w:hAnsi="Calibri"/>
              </w:rPr>
              <w:t>. 8. 202</w:t>
            </w:r>
            <w:r>
              <w:rPr>
                <w:rFonts w:ascii="Calibri" w:hAnsi="Calibri"/>
              </w:rPr>
              <w:t>6</w:t>
            </w:r>
          </w:p>
          <w:p w14:paraId="139C0D8B" w14:textId="77777777" w:rsidR="00F6408B" w:rsidRPr="00CA2F92" w:rsidRDefault="00F6408B" w:rsidP="00F6408B">
            <w:pPr>
              <w:rPr>
                <w:rFonts w:ascii="Calibri" w:hAnsi="Calibri"/>
                <w:b/>
              </w:rPr>
            </w:pPr>
          </w:p>
        </w:tc>
      </w:tr>
    </w:tbl>
    <w:p w14:paraId="6C33496E" w14:textId="687F8332" w:rsidR="00F17646" w:rsidRDefault="00F17646" w:rsidP="00666764">
      <w:pPr>
        <w:rPr>
          <w:rFonts w:ascii="Bookman Old Style" w:hAnsi="Bookman Old Style" w:cs="Times New Roman"/>
          <w:b/>
          <w:bCs/>
        </w:rPr>
      </w:pPr>
    </w:p>
    <w:p w14:paraId="7ED90C72" w14:textId="77777777" w:rsidR="00F17646" w:rsidRDefault="00F17646">
      <w:pPr>
        <w:spacing w:after="200" w:line="276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br w:type="page"/>
      </w:r>
    </w:p>
    <w:p w14:paraId="3C712636" w14:textId="2DA9F546" w:rsidR="00666764" w:rsidRPr="00CA2F92" w:rsidRDefault="00666764" w:rsidP="00666764">
      <w:pPr>
        <w:rPr>
          <w:rFonts w:ascii="Calibri" w:hAnsi="Calibri"/>
          <w:b/>
          <w:bCs/>
          <w:sz w:val="28"/>
          <w:szCs w:val="28"/>
        </w:rPr>
      </w:pPr>
      <w:r w:rsidRPr="00CA2F92">
        <w:rPr>
          <w:rFonts w:ascii="Calibri" w:hAnsi="Calibri"/>
          <w:b/>
          <w:bCs/>
          <w:sz w:val="28"/>
          <w:szCs w:val="28"/>
        </w:rPr>
        <w:lastRenderedPageBreak/>
        <w:t xml:space="preserve">5. Apartmajska hiša Kranjska Gora </w:t>
      </w:r>
    </w:p>
    <w:p w14:paraId="5BD3C500" w14:textId="77777777" w:rsidR="00666764" w:rsidRPr="00CA2F92" w:rsidRDefault="00666764" w:rsidP="00666764">
      <w:pPr>
        <w:rPr>
          <w:rFonts w:ascii="Calibri" w:hAnsi="Calibri"/>
          <w:b/>
          <w:bCs/>
          <w:sz w:val="28"/>
          <w:szCs w:val="28"/>
        </w:rPr>
      </w:pPr>
    </w:p>
    <w:p w14:paraId="6639739B" w14:textId="77777777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 xml:space="preserve">Naselje Slavka Černeta 11 </w:t>
      </w:r>
    </w:p>
    <w:p w14:paraId="4514DCA5" w14:textId="79423F2F" w:rsidR="00666764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</w:rPr>
        <w:t xml:space="preserve">4280 Kranjska Gora </w:t>
      </w:r>
    </w:p>
    <w:p w14:paraId="7D7EF970" w14:textId="0B343833" w:rsidR="00B030C1" w:rsidRDefault="00B030C1" w:rsidP="00666764">
      <w:pPr>
        <w:rPr>
          <w:rFonts w:ascii="Calibri" w:hAnsi="Calibri"/>
        </w:rPr>
      </w:pPr>
    </w:p>
    <w:p w14:paraId="17C1E913" w14:textId="1948DB8C" w:rsidR="00B030C1" w:rsidRPr="00774136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V Kranjski Gori ima Zveza </w:t>
      </w:r>
      <w:r>
        <w:rPr>
          <w:rFonts w:ascii="Calibri" w:hAnsi="Calibri"/>
        </w:rPr>
        <w:t>apartmajsko hišo</w:t>
      </w:r>
      <w:r w:rsidRPr="00774136">
        <w:rPr>
          <w:rFonts w:ascii="Calibri" w:hAnsi="Calibri"/>
        </w:rPr>
        <w:t xml:space="preserve"> v </w:t>
      </w:r>
      <w:r w:rsidR="00514057">
        <w:rPr>
          <w:rFonts w:ascii="Calibri" w:hAnsi="Calibri"/>
        </w:rPr>
        <w:t>N</w:t>
      </w:r>
      <w:r w:rsidRPr="00774136">
        <w:rPr>
          <w:rFonts w:ascii="Calibri" w:hAnsi="Calibri"/>
        </w:rPr>
        <w:t>aselju Slavka Črneta, blizu ceste Kranjska Gora–Vršič, v mirnem predelu, kjer so urejene stanovanjske hiše in manjši penzioni. V bližini je trgovski center. Do avtobusne postaje je približno 400 metrov. Dom je lepo in funkcionalno urejen. Ob njem je parkirišče, na voljo pa je t</w:t>
      </w:r>
      <w:r>
        <w:rPr>
          <w:rFonts w:ascii="Calibri" w:hAnsi="Calibri"/>
        </w:rPr>
        <w:t>udi garaža. Zanj skrbi oskrbnik</w:t>
      </w:r>
      <w:r w:rsidRPr="00774136">
        <w:rPr>
          <w:rFonts w:ascii="Calibri" w:hAnsi="Calibri"/>
        </w:rPr>
        <w:t xml:space="preserve">, ki vas ob prihodu sprejeme in uredi vse formalnosti (prevzem napotnice, predaja ključev, prijava in </w:t>
      </w:r>
      <w:r>
        <w:rPr>
          <w:rFonts w:ascii="Calibri" w:hAnsi="Calibri"/>
        </w:rPr>
        <w:t>odjava</w:t>
      </w:r>
      <w:r w:rsidRPr="00774136">
        <w:rPr>
          <w:rFonts w:ascii="Calibri" w:hAnsi="Calibri"/>
        </w:rPr>
        <w:t xml:space="preserve">). V </w:t>
      </w:r>
      <w:r>
        <w:rPr>
          <w:rFonts w:ascii="Calibri" w:hAnsi="Calibri"/>
        </w:rPr>
        <w:t>hiši</w:t>
      </w:r>
      <w:r w:rsidRPr="00774136">
        <w:rPr>
          <w:rFonts w:ascii="Calibri" w:hAnsi="Calibri"/>
        </w:rPr>
        <w:t xml:space="preserve"> je osem apartmajev, ki so razporejeni </w:t>
      </w:r>
      <w:r>
        <w:rPr>
          <w:rFonts w:ascii="Calibri" w:hAnsi="Calibri"/>
        </w:rPr>
        <w:t xml:space="preserve">v pritličju in nadstropju, sejna soba in </w:t>
      </w:r>
      <w:r w:rsidRPr="00774136">
        <w:rPr>
          <w:rFonts w:ascii="Calibri" w:hAnsi="Calibri"/>
        </w:rPr>
        <w:t>prostor</w:t>
      </w:r>
      <w:r>
        <w:rPr>
          <w:rFonts w:ascii="Calibri" w:hAnsi="Calibri"/>
        </w:rPr>
        <w:t xml:space="preserve"> za športne dejavnosti</w:t>
      </w:r>
      <w:r w:rsidRPr="00774136">
        <w:rPr>
          <w:rFonts w:ascii="Calibri" w:hAnsi="Calibri"/>
        </w:rPr>
        <w:t xml:space="preserve">. </w:t>
      </w:r>
    </w:p>
    <w:p w14:paraId="1C54E5B3" w14:textId="77777777" w:rsidR="00765608" w:rsidRDefault="00765608" w:rsidP="00B030C1">
      <w:pPr>
        <w:spacing w:line="276" w:lineRule="auto"/>
        <w:jc w:val="both"/>
        <w:rPr>
          <w:rFonts w:ascii="Calibri" w:hAnsi="Calibri"/>
        </w:rPr>
      </w:pPr>
    </w:p>
    <w:p w14:paraId="05172BB0" w14:textId="0694FA59" w:rsidR="00B030C1" w:rsidRPr="00774136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Pritličje:</w:t>
      </w:r>
    </w:p>
    <w:p w14:paraId="64F3B1BD" w14:textId="77777777" w:rsidR="00B030C1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1, 4 ležišča</w:t>
      </w:r>
    </w:p>
    <w:p w14:paraId="7E980CAC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  <w:u w:val="single"/>
        </w:rPr>
      </w:pPr>
    </w:p>
    <w:p w14:paraId="73F67F57" w14:textId="02349994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apartmaju sta dva ločena prostora in kopalnica s tuš kabino. V dnevnem prostoru je kuhinja z jedilno mizo, v sobi pa zakonska postelja in pograd. Apartma ima iz obeh prostorov izhod na večji pokrit</w:t>
      </w:r>
      <w:r w:rsidR="00514057">
        <w:rPr>
          <w:rFonts w:ascii="Calibri" w:hAnsi="Calibri"/>
        </w:rPr>
        <w:t>i</w:t>
      </w:r>
      <w:r w:rsidRPr="00774136">
        <w:rPr>
          <w:rFonts w:ascii="Calibri" w:hAnsi="Calibri"/>
        </w:rPr>
        <w:t xml:space="preserve"> balkon. </w:t>
      </w:r>
    </w:p>
    <w:p w14:paraId="30DF32A5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</w:rPr>
      </w:pPr>
    </w:p>
    <w:p w14:paraId="52802B15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2, 2 ležišči</w:t>
      </w:r>
    </w:p>
    <w:p w14:paraId="69EA4E2D" w14:textId="77777777" w:rsidR="000B5E67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Apartma ima en prostor in kopalnico s tuš kabino. V skupnem prostoru sta manjša kuhinja z jedilno mizo in pograd.</w:t>
      </w:r>
    </w:p>
    <w:p w14:paraId="1A01B5D9" w14:textId="200138BC" w:rsidR="00B030C1" w:rsidRPr="00774136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 </w:t>
      </w:r>
    </w:p>
    <w:p w14:paraId="4EAA0AEA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3, 4 ležišča</w:t>
      </w:r>
    </w:p>
    <w:p w14:paraId="6C719EFA" w14:textId="77777777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Apartma je v večjem prostoru in ima kopalnico s tuš kabino. V skupnem prostoru so večja kuhinja z jedilno mizo, zakonska postelja in pograd. </w:t>
      </w:r>
    </w:p>
    <w:p w14:paraId="54238894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</w:rPr>
      </w:pPr>
    </w:p>
    <w:p w14:paraId="5DECD335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Prvo nadstropje:</w:t>
      </w:r>
    </w:p>
    <w:p w14:paraId="616F71CB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4, 4 ležišča</w:t>
      </w:r>
    </w:p>
    <w:p w14:paraId="0B6D54E9" w14:textId="77777777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apartmaju sta dva ločena prostora in kopalnica s tuš kabino. V dnevnem prostoru je kuhinja z jedilno mizo, v sobi pa sta zakonska postelja in pograd. Iz obeh prostorov v apartmaju je izhod na večji pokriti balkon.</w:t>
      </w:r>
    </w:p>
    <w:p w14:paraId="709C57CB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</w:rPr>
      </w:pPr>
    </w:p>
    <w:p w14:paraId="7C5F3227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5, 2 ležišči</w:t>
      </w:r>
    </w:p>
    <w:p w14:paraId="6B13F541" w14:textId="77777777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Apartma ima dva daljša prostora in kopalnico s tuš kabino. V enem je manjša kuhinja z jedilno mizo, v drugem sta dve ležišči.</w:t>
      </w:r>
    </w:p>
    <w:p w14:paraId="289E4F03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</w:rPr>
      </w:pPr>
    </w:p>
    <w:p w14:paraId="77B4BED0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6, 4 ležišča</w:t>
      </w:r>
    </w:p>
    <w:p w14:paraId="6C0929AC" w14:textId="77777777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 apartmaju sta dva ločena prostora in kopalnica s tuš kabino. V dnevnem prostoru je kuhinja z jedilno mizo, v sobi pa zakonska postelja in pograd. Apartma ima iz obeh prostorov izhod na ločena balkona.</w:t>
      </w:r>
    </w:p>
    <w:p w14:paraId="1D4E0640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</w:rPr>
      </w:pPr>
    </w:p>
    <w:p w14:paraId="5FDFC84A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7, 3 ležišča</w:t>
      </w:r>
    </w:p>
    <w:p w14:paraId="2713A9F5" w14:textId="77777777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Apartma je v večjem prostoru in ima kopalnico s tuš kabino. V prostoru so kuhinja z jedilno mizo, zakonska postelja in ležišče. Apartma ima izhod na balkon.</w:t>
      </w:r>
    </w:p>
    <w:p w14:paraId="5755F018" w14:textId="77777777" w:rsidR="000B5E67" w:rsidRPr="00774136" w:rsidRDefault="000B5E67" w:rsidP="00B030C1">
      <w:pPr>
        <w:spacing w:line="276" w:lineRule="auto"/>
        <w:jc w:val="both"/>
        <w:rPr>
          <w:rFonts w:ascii="Calibri" w:hAnsi="Calibri"/>
        </w:rPr>
      </w:pPr>
    </w:p>
    <w:p w14:paraId="386BE522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u w:val="single"/>
        </w:rPr>
      </w:pPr>
      <w:r w:rsidRPr="00774136">
        <w:rPr>
          <w:rFonts w:ascii="Calibri" w:hAnsi="Calibri"/>
          <w:u w:val="single"/>
        </w:rPr>
        <w:t>Apartma 8, 3 ležišča</w:t>
      </w:r>
    </w:p>
    <w:p w14:paraId="1E422DFC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 xml:space="preserve">V apartmaju sta manjši prostor, v katerem so kuhinja z jedilno mizo, zakonska postelja in ležišče, ter kopalnica s tuš kabino. </w:t>
      </w:r>
    </w:p>
    <w:p w14:paraId="6BEACDD9" w14:textId="77777777" w:rsidR="00B030C1" w:rsidRPr="00774136" w:rsidRDefault="00B030C1" w:rsidP="00B030C1">
      <w:pPr>
        <w:spacing w:line="276" w:lineRule="auto"/>
        <w:jc w:val="both"/>
        <w:rPr>
          <w:rFonts w:ascii="Calibri" w:hAnsi="Calibri"/>
          <w:i/>
        </w:rPr>
      </w:pPr>
    </w:p>
    <w:p w14:paraId="4DE66F01" w14:textId="0FD3DBF3" w:rsidR="00B030C1" w:rsidRDefault="00B030C1" w:rsidP="00B030C1">
      <w:pPr>
        <w:spacing w:line="276" w:lineRule="auto"/>
        <w:jc w:val="both"/>
        <w:rPr>
          <w:rFonts w:ascii="Calibri" w:hAnsi="Calibri"/>
        </w:rPr>
      </w:pPr>
      <w:r w:rsidRPr="00774136">
        <w:rPr>
          <w:rFonts w:ascii="Calibri" w:hAnsi="Calibri"/>
        </w:rPr>
        <w:t>Vsi apartmaji so opremljeni s televizijskimi sprejemniki</w:t>
      </w:r>
      <w:r>
        <w:rPr>
          <w:rFonts w:ascii="Calibri" w:hAnsi="Calibri"/>
        </w:rPr>
        <w:t>, indukcijsko zanko</w:t>
      </w:r>
      <w:r w:rsidRPr="00774136">
        <w:rPr>
          <w:rFonts w:ascii="Calibri" w:hAnsi="Calibri"/>
        </w:rPr>
        <w:t xml:space="preserve"> in svetlobnimi zvonci. </w:t>
      </w:r>
    </w:p>
    <w:p w14:paraId="4DA9A7A8" w14:textId="0091C295" w:rsidR="005C234E" w:rsidRDefault="005C234E" w:rsidP="00B030C1">
      <w:pPr>
        <w:spacing w:line="276" w:lineRule="auto"/>
        <w:jc w:val="both"/>
        <w:rPr>
          <w:rFonts w:ascii="Calibri" w:hAnsi="Calibri"/>
        </w:rPr>
      </w:pPr>
    </w:p>
    <w:p w14:paraId="4AD03E72" w14:textId="3160FEC6" w:rsidR="005C234E" w:rsidRPr="00545260" w:rsidRDefault="005C234E" w:rsidP="005C234E">
      <w:pPr>
        <w:jc w:val="both"/>
        <w:rPr>
          <w:rFonts w:ascii="Calibri" w:hAnsi="Calibri"/>
          <w:b/>
          <w:bCs/>
          <w:iCs/>
        </w:rPr>
      </w:pPr>
      <w:r w:rsidRPr="00545260">
        <w:rPr>
          <w:rFonts w:ascii="Calibri" w:hAnsi="Calibri"/>
          <w:b/>
          <w:bCs/>
          <w:iCs/>
        </w:rPr>
        <w:t xml:space="preserve">Izmene v Apartmajski hiši Kranjska Gora potekajo po pravilu: odhod do 10. ure zjutraj, prihod </w:t>
      </w:r>
      <w:r w:rsidR="007571C0">
        <w:rPr>
          <w:rFonts w:ascii="Calibri" w:hAnsi="Calibri"/>
          <w:b/>
          <w:bCs/>
          <w:iCs/>
        </w:rPr>
        <w:t>po 15. uri.</w:t>
      </w:r>
    </w:p>
    <w:p w14:paraId="277EE97E" w14:textId="77777777" w:rsidR="005C234E" w:rsidRDefault="005C234E" w:rsidP="00B030C1">
      <w:pPr>
        <w:spacing w:line="276" w:lineRule="auto"/>
        <w:jc w:val="both"/>
        <w:rPr>
          <w:rFonts w:ascii="Calibri" w:hAnsi="Calibri"/>
        </w:rPr>
      </w:pPr>
    </w:p>
    <w:p w14:paraId="7915CECB" w14:textId="4C7F3127" w:rsidR="005C234E" w:rsidRDefault="00514057" w:rsidP="005C234E">
      <w:pPr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Uporabnik</w:t>
      </w:r>
      <w:r w:rsidR="005C234E" w:rsidRPr="00CA098F">
        <w:rPr>
          <w:rFonts w:ascii="Calibri" w:hAnsi="Calibri"/>
          <w:bCs/>
        </w:rPr>
        <w:t xml:space="preserve"> mora ob odhodu apartma</w:t>
      </w:r>
      <w:r>
        <w:rPr>
          <w:rFonts w:ascii="Calibri" w:hAnsi="Calibri"/>
          <w:bCs/>
        </w:rPr>
        <w:t xml:space="preserve"> </w:t>
      </w:r>
      <w:r w:rsidR="005C234E" w:rsidRPr="00CA098F">
        <w:rPr>
          <w:rFonts w:ascii="Calibri" w:hAnsi="Calibri"/>
          <w:bCs/>
        </w:rPr>
        <w:t>počistiti</w:t>
      </w:r>
      <w:r>
        <w:rPr>
          <w:rFonts w:ascii="Calibri" w:hAnsi="Calibri"/>
          <w:bCs/>
        </w:rPr>
        <w:t xml:space="preserve"> (osnovno)</w:t>
      </w:r>
      <w:r w:rsidR="0076271D">
        <w:rPr>
          <w:rFonts w:ascii="Calibri" w:hAnsi="Calibri"/>
          <w:bCs/>
        </w:rPr>
        <w:t xml:space="preserve"> in odnesti smeti</w:t>
      </w:r>
      <w:r w:rsidR="005C234E" w:rsidRPr="00CA098F">
        <w:rPr>
          <w:rFonts w:ascii="Calibri" w:hAnsi="Calibri"/>
          <w:bCs/>
        </w:rPr>
        <w:t xml:space="preserve">. </w:t>
      </w:r>
    </w:p>
    <w:p w14:paraId="54AB48EA" w14:textId="77777777" w:rsidR="005C234E" w:rsidRDefault="005C234E" w:rsidP="005C234E">
      <w:pPr>
        <w:spacing w:line="276" w:lineRule="auto"/>
        <w:jc w:val="both"/>
        <w:rPr>
          <w:rFonts w:ascii="Calibri" w:hAnsi="Calibri"/>
          <w:bCs/>
        </w:rPr>
      </w:pPr>
    </w:p>
    <w:p w14:paraId="4A192CEC" w14:textId="77777777" w:rsidR="005C234E" w:rsidRPr="00545260" w:rsidRDefault="005C234E" w:rsidP="005C234E">
      <w:pPr>
        <w:rPr>
          <w:rFonts w:ascii="Calibri" w:hAnsi="Calibri"/>
          <w:b/>
          <w:bCs/>
          <w:iCs/>
        </w:rPr>
      </w:pPr>
      <w:r w:rsidRPr="00545260">
        <w:rPr>
          <w:rFonts w:ascii="Calibri" w:hAnsi="Calibri"/>
          <w:b/>
          <w:bCs/>
          <w:iCs/>
        </w:rPr>
        <w:t xml:space="preserve">V apartmaju lahko bivajo le osebe, ki do navedene na napotnici. </w:t>
      </w:r>
    </w:p>
    <w:p w14:paraId="42DD3380" w14:textId="77777777" w:rsidR="005C234E" w:rsidRPr="00545260" w:rsidRDefault="005C234E" w:rsidP="005C234E">
      <w:pPr>
        <w:ind w:right="1080"/>
        <w:rPr>
          <w:rFonts w:ascii="Calibri" w:hAnsi="Calibri"/>
          <w:b/>
          <w:bCs/>
          <w:iCs/>
        </w:rPr>
      </w:pPr>
    </w:p>
    <w:p w14:paraId="3B0D8034" w14:textId="77777777" w:rsidR="005C234E" w:rsidRPr="00545260" w:rsidRDefault="005C234E" w:rsidP="005C234E">
      <w:pPr>
        <w:spacing w:line="276" w:lineRule="auto"/>
        <w:jc w:val="both"/>
        <w:rPr>
          <w:rFonts w:ascii="Calibri" w:hAnsi="Calibri"/>
          <w:b/>
          <w:bCs/>
        </w:rPr>
      </w:pPr>
      <w:r w:rsidRPr="00545260">
        <w:rPr>
          <w:rFonts w:ascii="Calibri" w:hAnsi="Calibri"/>
          <w:b/>
          <w:bCs/>
        </w:rPr>
        <w:t>Uporabniki apartmajev s seboj prinesejo lastno posteljnino, brisače in kuhinjske krpe. V apartmaje ni dovoljeno voditi domačih živali!</w:t>
      </w:r>
    </w:p>
    <w:p w14:paraId="0FFC2868" w14:textId="77777777" w:rsidR="005C234E" w:rsidRDefault="005C234E" w:rsidP="005C234E">
      <w:pPr>
        <w:spacing w:line="276" w:lineRule="auto"/>
        <w:jc w:val="both"/>
        <w:rPr>
          <w:rFonts w:ascii="Calibri" w:hAnsi="Calibri"/>
          <w:b/>
        </w:rPr>
      </w:pPr>
    </w:p>
    <w:p w14:paraId="2A73009A" w14:textId="77777777" w:rsidR="0076271D" w:rsidRDefault="0076271D" w:rsidP="0076271D">
      <w:pPr>
        <w:ind w:right="1080"/>
        <w:rPr>
          <w:rFonts w:ascii="Calibri" w:hAnsi="Calibri"/>
          <w:iCs/>
        </w:rPr>
      </w:pPr>
      <w:r>
        <w:rPr>
          <w:rFonts w:ascii="Calibri" w:hAnsi="Calibri"/>
          <w:iCs/>
        </w:rPr>
        <w:t>OSTALO:</w:t>
      </w:r>
    </w:p>
    <w:p w14:paraId="18EAD12A" w14:textId="77777777" w:rsidR="0076271D" w:rsidRPr="00AE3E00" w:rsidRDefault="0076271D" w:rsidP="0076271D">
      <w:pPr>
        <w:pStyle w:val="Odstavekseznama"/>
        <w:numPr>
          <w:ilvl w:val="0"/>
          <w:numId w:val="33"/>
        </w:numPr>
        <w:ind w:right="1080"/>
        <w:rPr>
          <w:rFonts w:ascii="Calibri" w:hAnsi="Calibri"/>
          <w:iCs/>
        </w:rPr>
      </w:pPr>
      <w:r>
        <w:rPr>
          <w:rFonts w:asciiTheme="minorHAnsi" w:eastAsia="Arial" w:hAnsiTheme="minorHAnsi"/>
          <w:lang w:eastAsia="sl-SI"/>
        </w:rPr>
        <w:t>obvezno doplačilo</w:t>
      </w:r>
      <w:r w:rsidRPr="00095BA3">
        <w:rPr>
          <w:rFonts w:asciiTheme="minorHAnsi" w:eastAsia="Arial" w:hAnsiTheme="minorHAnsi"/>
          <w:lang w:eastAsia="sl-SI"/>
        </w:rPr>
        <w:t xml:space="preserve"> za čiščenje: 20 EUR</w:t>
      </w:r>
    </w:p>
    <w:p w14:paraId="0366FB19" w14:textId="77777777" w:rsidR="0076271D" w:rsidRDefault="0076271D" w:rsidP="0076271D">
      <w:pPr>
        <w:pStyle w:val="Odstavekseznama"/>
        <w:numPr>
          <w:ilvl w:val="0"/>
          <w:numId w:val="33"/>
        </w:numPr>
        <w:ind w:right="1080"/>
        <w:rPr>
          <w:rFonts w:ascii="Calibri" w:hAnsi="Calibri"/>
          <w:iCs/>
        </w:rPr>
      </w:pPr>
      <w:r>
        <w:rPr>
          <w:rFonts w:ascii="Calibri" w:hAnsi="Calibri"/>
          <w:iCs/>
        </w:rPr>
        <w:t>možnost doplačila za posteljnino: 10 EUR</w:t>
      </w:r>
    </w:p>
    <w:p w14:paraId="5F5721C3" w14:textId="77777777" w:rsidR="00A820EA" w:rsidRPr="00093693" w:rsidRDefault="00A820EA" w:rsidP="00A820EA">
      <w:pPr>
        <w:pStyle w:val="Odstavekseznama"/>
        <w:ind w:right="1080"/>
        <w:rPr>
          <w:rFonts w:ascii="Calibri" w:hAnsi="Calibri"/>
          <w:iCs/>
        </w:rPr>
      </w:pPr>
    </w:p>
    <w:p w14:paraId="79367FEA" w14:textId="5D2BA902" w:rsidR="00EE6AF2" w:rsidRPr="005C234E" w:rsidRDefault="00B030C1" w:rsidP="00C22F17">
      <w:pPr>
        <w:spacing w:line="276" w:lineRule="auto"/>
        <w:jc w:val="both"/>
        <w:rPr>
          <w:rFonts w:ascii="Calibri" w:hAnsi="Calibri"/>
          <w:b/>
          <w:bCs/>
        </w:rPr>
      </w:pPr>
      <w:r w:rsidRPr="005C234E">
        <w:rPr>
          <w:rFonts w:ascii="Calibri" w:hAnsi="Calibri"/>
          <w:b/>
          <w:bCs/>
        </w:rPr>
        <w:t xml:space="preserve">Med poletno sezono Apartmajska hiša Kranjska Gora ni predmet razpisa. </w:t>
      </w:r>
      <w:r w:rsidR="00EE6AF2" w:rsidRPr="005C234E">
        <w:rPr>
          <w:rFonts w:asciiTheme="minorHAnsi" w:hAnsiTheme="minorHAnsi"/>
          <w:b/>
          <w:bCs/>
          <w:color w:val="000000" w:themeColor="text1"/>
        </w:rPr>
        <w:t>Rezervacije za Apartmajsko hišo Kranjska Gora bodo potekale v skladu z (2) odstavkom 18. člena Pravilnika o ohranjanju zdravja, rehabilitaciji in nastanitveni dejavnosti ZDGNS.</w:t>
      </w:r>
    </w:p>
    <w:p w14:paraId="5DFC3F56" w14:textId="77777777" w:rsidR="00666764" w:rsidRPr="005C234E" w:rsidRDefault="00666764" w:rsidP="00666764">
      <w:pPr>
        <w:rPr>
          <w:rFonts w:asciiTheme="minorHAnsi" w:hAnsiTheme="minorHAnsi"/>
          <w:b/>
          <w:bCs/>
          <w:color w:val="000000" w:themeColor="text1"/>
        </w:rPr>
      </w:pPr>
    </w:p>
    <w:p w14:paraId="31169EA9" w14:textId="77777777" w:rsidR="00666764" w:rsidRPr="005C234E" w:rsidRDefault="00666764" w:rsidP="00666764">
      <w:pPr>
        <w:rPr>
          <w:rFonts w:asciiTheme="minorHAnsi" w:hAnsiTheme="minorHAnsi"/>
          <w:b/>
          <w:bCs/>
          <w:color w:val="000000" w:themeColor="text1"/>
        </w:rPr>
      </w:pPr>
      <w:r w:rsidRPr="005C234E">
        <w:rPr>
          <w:rFonts w:asciiTheme="minorHAnsi" w:hAnsiTheme="minorHAnsi"/>
          <w:b/>
          <w:bCs/>
          <w:color w:val="000000" w:themeColor="text1"/>
        </w:rPr>
        <w:t>Uporabniki apartma v Apartmajski hiši Kranjska Gora rezervirajo na spletni strani ali prek matičnega društva:</w:t>
      </w:r>
    </w:p>
    <w:p w14:paraId="4BD179C2" w14:textId="6EFF8CC3" w:rsidR="00666764" w:rsidRPr="005C234E" w:rsidRDefault="00666764" w:rsidP="00666764">
      <w:pPr>
        <w:pStyle w:val="Odstavekseznama"/>
        <w:numPr>
          <w:ilvl w:val="0"/>
          <w:numId w:val="31"/>
        </w:numPr>
        <w:rPr>
          <w:rFonts w:asciiTheme="minorHAnsi" w:hAnsiTheme="minorHAnsi"/>
          <w:b/>
          <w:bCs/>
          <w:color w:val="000000" w:themeColor="text1"/>
        </w:rPr>
      </w:pPr>
      <w:r w:rsidRPr="005C234E">
        <w:rPr>
          <w:rFonts w:asciiTheme="minorHAnsi" w:hAnsiTheme="minorHAnsi"/>
          <w:b/>
          <w:bCs/>
          <w:color w:val="000000" w:themeColor="text1"/>
        </w:rPr>
        <w:t>uporabniki</w:t>
      </w:r>
      <w:r w:rsidR="00683913">
        <w:rPr>
          <w:rFonts w:asciiTheme="minorHAnsi" w:hAnsiTheme="minorHAnsi"/>
          <w:b/>
          <w:bCs/>
          <w:color w:val="000000" w:themeColor="text1"/>
        </w:rPr>
        <w:t xml:space="preserve"> iz 1. točke 6. člena - </w:t>
      </w:r>
      <w:r w:rsidRPr="005C234E">
        <w:rPr>
          <w:rFonts w:asciiTheme="minorHAnsi" w:hAnsiTheme="minorHAnsi"/>
          <w:b/>
          <w:bCs/>
          <w:color w:val="000000" w:themeColor="text1"/>
        </w:rPr>
        <w:t xml:space="preserve">najmanj </w:t>
      </w:r>
      <w:r w:rsidR="00683913">
        <w:rPr>
          <w:rFonts w:asciiTheme="minorHAnsi" w:hAnsiTheme="minorHAnsi"/>
          <w:b/>
          <w:bCs/>
          <w:color w:val="000000" w:themeColor="text1"/>
        </w:rPr>
        <w:t>tri</w:t>
      </w:r>
      <w:r w:rsidRPr="005C234E">
        <w:rPr>
          <w:rFonts w:asciiTheme="minorHAnsi" w:hAnsiTheme="minorHAnsi"/>
          <w:b/>
          <w:bCs/>
          <w:color w:val="000000" w:themeColor="text1"/>
        </w:rPr>
        <w:t xml:space="preserve"> dn</w:t>
      </w:r>
      <w:r w:rsidR="00683913">
        <w:rPr>
          <w:rFonts w:asciiTheme="minorHAnsi" w:hAnsiTheme="minorHAnsi"/>
          <w:b/>
          <w:bCs/>
          <w:color w:val="000000" w:themeColor="text1"/>
        </w:rPr>
        <w:t>i pred odhodom in največ tri mesece vnaprej;</w:t>
      </w:r>
    </w:p>
    <w:p w14:paraId="32F27440" w14:textId="21300FE6" w:rsidR="00683913" w:rsidRPr="00683913" w:rsidRDefault="00683913" w:rsidP="0098378D">
      <w:pPr>
        <w:pStyle w:val="Odstavekseznama"/>
        <w:numPr>
          <w:ilvl w:val="0"/>
          <w:numId w:val="31"/>
        </w:numPr>
        <w:jc w:val="both"/>
        <w:rPr>
          <w:b/>
          <w:bCs/>
        </w:rPr>
      </w:pPr>
      <w:r w:rsidRPr="00683913">
        <w:rPr>
          <w:rFonts w:asciiTheme="minorHAnsi" w:hAnsiTheme="minorHAnsi"/>
          <w:b/>
          <w:bCs/>
          <w:color w:val="000000" w:themeColor="text1"/>
        </w:rPr>
        <w:t>uporabniki iz 2., 3. in 4. točke 6. člena – najmanj tri dni prej in največ en mesec vnaprej oz. po posebni odobritvi strokovne službe ZDGNS.</w:t>
      </w:r>
    </w:p>
    <w:p w14:paraId="556576D5" w14:textId="77777777" w:rsidR="00666764" w:rsidRDefault="00666764" w:rsidP="00666764">
      <w:pPr>
        <w:jc w:val="both"/>
        <w:rPr>
          <w:b/>
          <w:bCs/>
        </w:rPr>
      </w:pPr>
    </w:p>
    <w:p w14:paraId="6E932CCF" w14:textId="2F3282AD" w:rsidR="00E01D77" w:rsidRPr="00E01D77" w:rsidRDefault="00E01D77" w:rsidP="00666764">
      <w:pPr>
        <w:jc w:val="both"/>
      </w:pPr>
      <w:r w:rsidRPr="007571C0">
        <w:rPr>
          <w:rFonts w:asciiTheme="minorHAnsi" w:hAnsiTheme="minorHAnsi" w:cstheme="minorHAnsi"/>
        </w:rPr>
        <w:t>Cene bivanja v posamezni enoti so na voljo v matičnih društvih</w:t>
      </w:r>
      <w:r w:rsidRPr="00E01D77">
        <w:t xml:space="preserve">. </w:t>
      </w:r>
    </w:p>
    <w:p w14:paraId="63B282D5" w14:textId="67BF7835" w:rsidR="00F17646" w:rsidRDefault="00F17646">
      <w:pPr>
        <w:spacing w:after="200" w:line="276" w:lineRule="auto"/>
        <w:rPr>
          <w:rFonts w:ascii="Calibri" w:hAnsi="Calibri"/>
          <w:iCs/>
        </w:rPr>
      </w:pPr>
      <w:r>
        <w:rPr>
          <w:rFonts w:ascii="Calibri" w:hAnsi="Calibri"/>
          <w:iCs/>
        </w:rPr>
        <w:br w:type="page"/>
      </w:r>
    </w:p>
    <w:p w14:paraId="308C9D3A" w14:textId="678521A8" w:rsidR="00666764" w:rsidRPr="00CA2F92" w:rsidRDefault="00666764" w:rsidP="00666764">
      <w:pPr>
        <w:rPr>
          <w:rFonts w:ascii="Calibri" w:hAnsi="Calibri"/>
        </w:rPr>
      </w:pPr>
      <w:r w:rsidRPr="00CA2F92">
        <w:rPr>
          <w:rFonts w:ascii="Calibri" w:hAnsi="Calibri"/>
          <w:b/>
          <w:bCs/>
          <w:sz w:val="36"/>
          <w:szCs w:val="36"/>
        </w:rPr>
        <w:lastRenderedPageBreak/>
        <w:t xml:space="preserve">Način uporabljanja </w:t>
      </w:r>
      <w:r w:rsidR="00E07430">
        <w:rPr>
          <w:rFonts w:ascii="Calibri" w:hAnsi="Calibri"/>
          <w:b/>
          <w:bCs/>
          <w:sz w:val="36"/>
          <w:szCs w:val="36"/>
        </w:rPr>
        <w:t>nastanitvenih enot</w:t>
      </w:r>
      <w:r w:rsidRPr="00CA2F92">
        <w:rPr>
          <w:rFonts w:ascii="Bookman Old Style" w:hAnsi="Bookman Old Style"/>
          <w:bCs/>
        </w:rPr>
        <w:t xml:space="preserve"> </w:t>
      </w:r>
    </w:p>
    <w:p w14:paraId="1D78775D" w14:textId="77777777" w:rsidR="00666764" w:rsidRPr="00CA2F92" w:rsidRDefault="00666764" w:rsidP="00666764">
      <w:pPr>
        <w:jc w:val="both"/>
        <w:rPr>
          <w:rFonts w:ascii="Bookman Old Style" w:hAnsi="Bookman Old Style"/>
          <w:bCs/>
        </w:rPr>
      </w:pPr>
    </w:p>
    <w:p w14:paraId="3187F497" w14:textId="77777777" w:rsidR="00666764" w:rsidRPr="00CA2F92" w:rsidRDefault="00666764" w:rsidP="00666764">
      <w:pPr>
        <w:spacing w:line="276" w:lineRule="auto"/>
        <w:ind w:firstLine="708"/>
        <w:jc w:val="both"/>
        <w:rPr>
          <w:rFonts w:ascii="Calibri" w:hAnsi="Calibri"/>
          <w:b/>
          <w:bCs/>
        </w:rPr>
      </w:pPr>
    </w:p>
    <w:p w14:paraId="47BF1B79" w14:textId="0CA460D6" w:rsidR="00666764" w:rsidRPr="00CA2F92" w:rsidRDefault="00666764" w:rsidP="00666764">
      <w:pPr>
        <w:jc w:val="both"/>
        <w:rPr>
          <w:rFonts w:asciiTheme="minorHAnsi" w:hAnsiTheme="minorHAnsi"/>
        </w:rPr>
      </w:pPr>
      <w:r w:rsidRPr="00CA2F92">
        <w:rPr>
          <w:rFonts w:asciiTheme="minorHAnsi" w:hAnsiTheme="minorHAnsi"/>
          <w:bCs/>
        </w:rPr>
        <w:t xml:space="preserve">Med poletno sezono so v </w:t>
      </w:r>
      <w:r w:rsidR="00E07430">
        <w:rPr>
          <w:rFonts w:asciiTheme="minorHAnsi" w:hAnsiTheme="minorHAnsi"/>
          <w:bCs/>
        </w:rPr>
        <w:t>nastanitvenih enotah</w:t>
      </w:r>
      <w:r w:rsidRPr="00CA2F92">
        <w:rPr>
          <w:rFonts w:asciiTheme="minorHAnsi" w:hAnsiTheme="minorHAnsi"/>
          <w:bCs/>
        </w:rPr>
        <w:t xml:space="preserve"> razpisani termini (razen </w:t>
      </w:r>
      <w:r>
        <w:rPr>
          <w:rFonts w:asciiTheme="minorHAnsi" w:hAnsiTheme="minorHAnsi"/>
          <w:bCs/>
        </w:rPr>
        <w:t xml:space="preserve">v </w:t>
      </w:r>
      <w:r w:rsidRPr="00CA2F92">
        <w:rPr>
          <w:rFonts w:asciiTheme="minorHAnsi" w:hAnsiTheme="minorHAnsi"/>
          <w:bCs/>
        </w:rPr>
        <w:t>Kranjsk</w:t>
      </w:r>
      <w:r>
        <w:rPr>
          <w:rFonts w:asciiTheme="minorHAnsi" w:hAnsiTheme="minorHAnsi"/>
          <w:bCs/>
        </w:rPr>
        <w:t>i</w:t>
      </w:r>
      <w:r w:rsidRPr="00CA2F92">
        <w:rPr>
          <w:rFonts w:asciiTheme="minorHAnsi" w:hAnsiTheme="minorHAnsi"/>
          <w:bCs/>
        </w:rPr>
        <w:t xml:space="preserve"> Gor</w:t>
      </w:r>
      <w:r>
        <w:rPr>
          <w:rFonts w:asciiTheme="minorHAnsi" w:hAnsiTheme="minorHAnsi"/>
          <w:bCs/>
        </w:rPr>
        <w:t>i</w:t>
      </w:r>
      <w:r w:rsidRPr="00CA2F92">
        <w:rPr>
          <w:rFonts w:asciiTheme="minorHAnsi" w:hAnsiTheme="minorHAnsi"/>
          <w:bCs/>
        </w:rPr>
        <w:t xml:space="preserve">). </w:t>
      </w:r>
    </w:p>
    <w:p w14:paraId="098DC9E7" w14:textId="2DB49596" w:rsidR="00666764" w:rsidRPr="00CA2F92" w:rsidRDefault="00666764" w:rsidP="00666764">
      <w:pPr>
        <w:spacing w:line="276" w:lineRule="auto"/>
        <w:jc w:val="both"/>
        <w:rPr>
          <w:rFonts w:asciiTheme="minorHAnsi" w:hAnsiTheme="minorHAnsi"/>
          <w:bCs/>
        </w:rPr>
      </w:pPr>
      <w:r w:rsidRPr="00CA2F92">
        <w:rPr>
          <w:rFonts w:asciiTheme="minorHAnsi" w:hAnsiTheme="minorHAnsi"/>
        </w:rPr>
        <w:t xml:space="preserve">Do subvencionirane cene v </w:t>
      </w:r>
      <w:r w:rsidR="00E07430">
        <w:rPr>
          <w:rFonts w:asciiTheme="minorHAnsi" w:hAnsiTheme="minorHAnsi"/>
        </w:rPr>
        <w:t>nastanitvenih</w:t>
      </w:r>
      <w:r w:rsidRPr="00CA2F92">
        <w:rPr>
          <w:rFonts w:asciiTheme="minorHAnsi" w:hAnsiTheme="minorHAnsi"/>
        </w:rPr>
        <w:t xml:space="preserve"> </w:t>
      </w:r>
      <w:r w:rsidR="00EE6AF2">
        <w:rPr>
          <w:rFonts w:asciiTheme="minorHAnsi" w:hAnsiTheme="minorHAnsi"/>
        </w:rPr>
        <w:t>enotah</w:t>
      </w:r>
      <w:r w:rsidRPr="00CA2F92">
        <w:rPr>
          <w:rFonts w:asciiTheme="minorHAnsi" w:hAnsiTheme="minorHAnsi"/>
        </w:rPr>
        <w:t xml:space="preserve"> so upravičeni samo uporabniki invalidi in njihovi ožji družinski člani, ki letujejo z njim</w:t>
      </w:r>
      <w:r w:rsidR="00703696">
        <w:rPr>
          <w:rFonts w:asciiTheme="minorHAnsi" w:hAnsiTheme="minorHAnsi"/>
        </w:rPr>
        <w:t>i</w:t>
      </w:r>
      <w:r w:rsidRPr="00CA2F92">
        <w:rPr>
          <w:rFonts w:asciiTheme="minorHAnsi" w:hAnsiTheme="minorHAnsi"/>
        </w:rPr>
        <w:t xml:space="preserve"> (določilo pravilnika). Podlaga za subvencionirano ceno je potrdilo ustreznega organa o </w:t>
      </w:r>
      <w:r w:rsidR="00683913">
        <w:rPr>
          <w:rFonts w:asciiTheme="minorHAnsi" w:hAnsiTheme="minorHAnsi"/>
        </w:rPr>
        <w:t>% izgube</w:t>
      </w:r>
      <w:r w:rsidRPr="00CA2F92">
        <w:rPr>
          <w:rFonts w:asciiTheme="minorHAnsi" w:hAnsiTheme="minorHAnsi"/>
        </w:rPr>
        <w:t xml:space="preserve"> sluha</w:t>
      </w:r>
      <w:r w:rsidR="00683913">
        <w:rPr>
          <w:rFonts w:asciiTheme="minorHAnsi" w:hAnsiTheme="minorHAnsi"/>
        </w:rPr>
        <w:t xml:space="preserve"> (v skladu s Statutom ZDGNS). </w:t>
      </w:r>
      <w:r w:rsidRPr="00CA2F92">
        <w:rPr>
          <w:rFonts w:asciiTheme="minorHAnsi" w:hAnsiTheme="minorHAnsi"/>
        </w:rPr>
        <w:t xml:space="preserve"> Članska izkaznica ni podlaga za </w:t>
      </w:r>
      <w:r w:rsidR="00B154AE">
        <w:rPr>
          <w:rFonts w:asciiTheme="minorHAnsi" w:hAnsiTheme="minorHAnsi"/>
        </w:rPr>
        <w:t>koriščenje</w:t>
      </w:r>
      <w:r w:rsidRPr="00CA2F92">
        <w:rPr>
          <w:rFonts w:asciiTheme="minorHAnsi" w:hAnsiTheme="minorHAnsi"/>
        </w:rPr>
        <w:t xml:space="preserve"> subvencionirane cene.</w:t>
      </w:r>
    </w:p>
    <w:p w14:paraId="1F874756" w14:textId="77777777" w:rsidR="00666764" w:rsidRPr="00CA2F92" w:rsidRDefault="00666764" w:rsidP="00666764">
      <w:pPr>
        <w:spacing w:line="276" w:lineRule="auto"/>
        <w:jc w:val="both"/>
        <w:rPr>
          <w:rFonts w:asciiTheme="minorHAnsi" w:hAnsiTheme="minorHAnsi"/>
        </w:rPr>
      </w:pPr>
    </w:p>
    <w:p w14:paraId="23C86C5C" w14:textId="6EA076A7" w:rsidR="00666764" w:rsidRDefault="00666764" w:rsidP="00666764">
      <w:pPr>
        <w:jc w:val="both"/>
        <w:rPr>
          <w:rFonts w:asciiTheme="minorHAnsi" w:hAnsiTheme="minorHAnsi"/>
          <w:b/>
        </w:rPr>
      </w:pPr>
      <w:r w:rsidRPr="00CA2F92">
        <w:rPr>
          <w:rFonts w:asciiTheme="minorHAnsi" w:hAnsiTheme="minorHAnsi"/>
          <w:b/>
        </w:rPr>
        <w:t xml:space="preserve">Uporabniki se na razpis prijavljajo </w:t>
      </w:r>
      <w:r>
        <w:rPr>
          <w:rFonts w:asciiTheme="minorHAnsi" w:hAnsiTheme="minorHAnsi"/>
          <w:b/>
        </w:rPr>
        <w:t>s</w:t>
      </w:r>
      <w:r w:rsidRPr="00CA2F92">
        <w:rPr>
          <w:rFonts w:asciiTheme="minorHAnsi" w:hAnsiTheme="minorHAnsi"/>
          <w:b/>
        </w:rPr>
        <w:t xml:space="preserve"> prijavn</w:t>
      </w:r>
      <w:r>
        <w:rPr>
          <w:rFonts w:asciiTheme="minorHAnsi" w:hAnsiTheme="minorHAnsi"/>
          <w:b/>
        </w:rPr>
        <w:t xml:space="preserve">im </w:t>
      </w:r>
      <w:r w:rsidRPr="00CA2F92">
        <w:rPr>
          <w:rFonts w:asciiTheme="minorHAnsi" w:hAnsiTheme="minorHAnsi"/>
          <w:b/>
        </w:rPr>
        <w:t>list</w:t>
      </w:r>
      <w:r>
        <w:rPr>
          <w:rFonts w:asciiTheme="minorHAnsi" w:hAnsiTheme="minorHAnsi"/>
          <w:b/>
        </w:rPr>
        <w:t>om</w:t>
      </w:r>
      <w:r w:rsidRPr="00CA2F92">
        <w:rPr>
          <w:rFonts w:asciiTheme="minorHAnsi" w:hAnsiTheme="minorHAnsi"/>
          <w:b/>
        </w:rPr>
        <w:t>, ki je del razpisa. Prijavnico lahko uporabniki pošljejo po elektronsk</w:t>
      </w:r>
      <w:r>
        <w:rPr>
          <w:rFonts w:asciiTheme="minorHAnsi" w:hAnsiTheme="minorHAnsi"/>
          <w:b/>
        </w:rPr>
        <w:t>i</w:t>
      </w:r>
      <w:r w:rsidRPr="00CA2F92">
        <w:rPr>
          <w:rFonts w:asciiTheme="minorHAnsi" w:hAnsiTheme="minorHAnsi"/>
          <w:b/>
        </w:rPr>
        <w:t xml:space="preserve"> pošt</w:t>
      </w:r>
      <w:r>
        <w:rPr>
          <w:rFonts w:asciiTheme="minorHAnsi" w:hAnsiTheme="minorHAnsi"/>
          <w:b/>
        </w:rPr>
        <w:t>i</w:t>
      </w:r>
      <w:r w:rsidRPr="00CA2F92">
        <w:rPr>
          <w:rFonts w:asciiTheme="minorHAnsi" w:hAnsiTheme="minorHAnsi"/>
          <w:b/>
        </w:rPr>
        <w:t>, navadn</w:t>
      </w:r>
      <w:r>
        <w:rPr>
          <w:rFonts w:asciiTheme="minorHAnsi" w:hAnsiTheme="minorHAnsi"/>
          <w:b/>
        </w:rPr>
        <w:t>i</w:t>
      </w:r>
      <w:r w:rsidRPr="00CA2F92">
        <w:rPr>
          <w:rFonts w:asciiTheme="minorHAnsi" w:hAnsiTheme="minorHAnsi"/>
          <w:b/>
        </w:rPr>
        <w:t xml:space="preserve"> pošt</w:t>
      </w:r>
      <w:r>
        <w:rPr>
          <w:rFonts w:asciiTheme="minorHAnsi" w:hAnsiTheme="minorHAnsi"/>
          <w:b/>
        </w:rPr>
        <w:t>i</w:t>
      </w:r>
      <w:r w:rsidRPr="00CA2F92">
        <w:rPr>
          <w:rFonts w:asciiTheme="minorHAnsi" w:hAnsiTheme="minorHAnsi"/>
          <w:b/>
        </w:rPr>
        <w:t xml:space="preserve"> ali prek matičnega društva. V prijavnem listu morajo biti izpolnjeni vsi podatki. </w:t>
      </w:r>
    </w:p>
    <w:p w14:paraId="6D8430F4" w14:textId="77777777" w:rsidR="002B0B08" w:rsidRPr="00CA2F92" w:rsidRDefault="002B0B08" w:rsidP="00666764">
      <w:pPr>
        <w:jc w:val="both"/>
        <w:rPr>
          <w:rFonts w:asciiTheme="minorHAnsi" w:hAnsiTheme="minorHAnsi"/>
          <w:b/>
        </w:rPr>
      </w:pPr>
    </w:p>
    <w:p w14:paraId="5AF1CF26" w14:textId="77777777" w:rsidR="00666764" w:rsidRPr="00CA2F92" w:rsidRDefault="00666764" w:rsidP="00666764">
      <w:pPr>
        <w:jc w:val="both"/>
        <w:rPr>
          <w:rFonts w:asciiTheme="minorHAnsi" w:hAnsiTheme="minorHAnsi"/>
          <w:bCs/>
        </w:rPr>
      </w:pPr>
      <w:r w:rsidRPr="00CA2F92">
        <w:rPr>
          <w:rFonts w:asciiTheme="minorHAnsi" w:hAnsiTheme="minorHAnsi"/>
          <w:bCs/>
        </w:rPr>
        <w:t xml:space="preserve">ZDGNS bo na podlagi prejetih prijav in </w:t>
      </w:r>
      <w:r>
        <w:rPr>
          <w:rFonts w:asciiTheme="minorHAnsi" w:hAnsiTheme="minorHAnsi"/>
          <w:bCs/>
        </w:rPr>
        <w:t xml:space="preserve">meril </w:t>
      </w:r>
      <w:r w:rsidRPr="00CA2F92">
        <w:rPr>
          <w:rFonts w:asciiTheme="minorHAnsi" w:hAnsiTheme="minorHAnsi"/>
          <w:bCs/>
        </w:rPr>
        <w:t xml:space="preserve">uporabnike porazdelila v skladu z razpisanimi termini in možnostmi. Pri tem se upoštevajo razpisani termini po društvih. </w:t>
      </w:r>
    </w:p>
    <w:p w14:paraId="09A4DAD2" w14:textId="0118CD20" w:rsidR="00666764" w:rsidRPr="00CA2F92" w:rsidRDefault="00666764" w:rsidP="00666764">
      <w:pPr>
        <w:jc w:val="both"/>
        <w:rPr>
          <w:rFonts w:asciiTheme="minorHAnsi" w:hAnsiTheme="minorHAnsi"/>
          <w:b/>
        </w:rPr>
      </w:pPr>
      <w:r w:rsidRPr="00CA2F92">
        <w:rPr>
          <w:rFonts w:asciiTheme="minorHAnsi" w:hAnsiTheme="minorHAnsi"/>
          <w:b/>
        </w:rPr>
        <w:t xml:space="preserve">Prednost koriščenja enot v poletni sezoni imajo osebe z </w:t>
      </w:r>
      <w:r w:rsidR="00B154AE">
        <w:rPr>
          <w:rFonts w:asciiTheme="minorHAnsi" w:hAnsiTheme="minorHAnsi"/>
          <w:b/>
        </w:rPr>
        <w:t>izgubo</w:t>
      </w:r>
      <w:r w:rsidRPr="00CA2F92">
        <w:rPr>
          <w:rFonts w:asciiTheme="minorHAnsi" w:hAnsiTheme="minorHAnsi"/>
          <w:b/>
        </w:rPr>
        <w:t xml:space="preserve"> sluha ter </w:t>
      </w:r>
      <w:r w:rsidR="00B154AE">
        <w:rPr>
          <w:rFonts w:asciiTheme="minorHAnsi" w:hAnsiTheme="minorHAnsi"/>
          <w:b/>
        </w:rPr>
        <w:t xml:space="preserve">redno </w:t>
      </w:r>
      <w:r w:rsidRPr="00CA2F92">
        <w:rPr>
          <w:rFonts w:asciiTheme="minorHAnsi" w:hAnsiTheme="minorHAnsi"/>
          <w:b/>
        </w:rPr>
        <w:t>zaposleni</w:t>
      </w:r>
      <w:r w:rsidR="00B154AE">
        <w:rPr>
          <w:rFonts w:asciiTheme="minorHAnsi" w:hAnsiTheme="minorHAnsi"/>
          <w:b/>
        </w:rPr>
        <w:t xml:space="preserve"> delavc</w:t>
      </w:r>
      <w:r w:rsidR="00F57B56">
        <w:rPr>
          <w:rFonts w:asciiTheme="minorHAnsi" w:hAnsiTheme="minorHAnsi"/>
          <w:b/>
        </w:rPr>
        <w:t>i</w:t>
      </w:r>
      <w:r w:rsidRPr="00CA2F92">
        <w:rPr>
          <w:rFonts w:asciiTheme="minorHAnsi" w:hAnsiTheme="minorHAnsi"/>
          <w:b/>
        </w:rPr>
        <w:t xml:space="preserve"> pri ZDGNS in DGN s šoloobveznimi otro</w:t>
      </w:r>
      <w:r>
        <w:rPr>
          <w:rFonts w:asciiTheme="minorHAnsi" w:hAnsiTheme="minorHAnsi"/>
          <w:b/>
        </w:rPr>
        <w:t>k</w:t>
      </w:r>
      <w:r w:rsidRPr="00CA2F92">
        <w:rPr>
          <w:rFonts w:asciiTheme="minorHAnsi" w:hAnsiTheme="minorHAnsi"/>
          <w:b/>
        </w:rPr>
        <w:t xml:space="preserve">i. Pri </w:t>
      </w:r>
      <w:r>
        <w:rPr>
          <w:rFonts w:asciiTheme="minorHAnsi" w:hAnsiTheme="minorHAnsi"/>
          <w:b/>
        </w:rPr>
        <w:t>merilih</w:t>
      </w:r>
      <w:r w:rsidRPr="00CA2F92">
        <w:rPr>
          <w:rFonts w:asciiTheme="minorHAnsi" w:hAnsiTheme="minorHAnsi"/>
          <w:b/>
        </w:rPr>
        <w:t xml:space="preserve"> koriščenja</w:t>
      </w:r>
      <w:r w:rsidR="00545260">
        <w:rPr>
          <w:rFonts w:asciiTheme="minorHAnsi" w:hAnsiTheme="minorHAnsi"/>
          <w:b/>
        </w:rPr>
        <w:t xml:space="preserve"> (15. člen pravilnika)</w:t>
      </w:r>
      <w:r w:rsidRPr="00CA2F92">
        <w:rPr>
          <w:rFonts w:asciiTheme="minorHAnsi" w:hAnsiTheme="minorHAnsi"/>
          <w:b/>
        </w:rPr>
        <w:t xml:space="preserve"> se upošteva</w:t>
      </w:r>
      <w:r w:rsidR="00545260">
        <w:rPr>
          <w:rFonts w:asciiTheme="minorHAnsi" w:hAnsiTheme="minorHAnsi"/>
          <w:b/>
        </w:rPr>
        <w:t xml:space="preserve"> tudi</w:t>
      </w:r>
      <w:r w:rsidRPr="00CA2F92">
        <w:rPr>
          <w:rFonts w:asciiTheme="minorHAnsi" w:hAnsiTheme="minorHAnsi"/>
          <w:b/>
        </w:rPr>
        <w:t xml:space="preserve"> pogostost </w:t>
      </w:r>
      <w:r>
        <w:rPr>
          <w:rFonts w:asciiTheme="minorHAnsi" w:hAnsiTheme="minorHAnsi"/>
          <w:b/>
        </w:rPr>
        <w:t>uporabe</w:t>
      </w:r>
      <w:r w:rsidRPr="00CA2F92">
        <w:rPr>
          <w:rFonts w:asciiTheme="minorHAnsi" w:hAnsiTheme="minorHAnsi"/>
          <w:b/>
        </w:rPr>
        <w:t xml:space="preserve"> počitniških enot. </w:t>
      </w:r>
    </w:p>
    <w:p w14:paraId="146B60FD" w14:textId="5C329814" w:rsidR="00666764" w:rsidRPr="00CA2F92" w:rsidRDefault="00666764" w:rsidP="00666764">
      <w:pPr>
        <w:jc w:val="both"/>
        <w:rPr>
          <w:rFonts w:asciiTheme="minorHAnsi" w:hAnsiTheme="minorHAnsi"/>
          <w:bCs/>
        </w:rPr>
      </w:pPr>
      <w:r w:rsidRPr="00CA2F92">
        <w:rPr>
          <w:rFonts w:asciiTheme="minorHAnsi" w:hAnsiTheme="minorHAnsi"/>
          <w:bCs/>
        </w:rPr>
        <w:t xml:space="preserve">Po opravljeni razporeditvi bo ZDGNS uporabniku izdala ponudbo z rokom plačila. Po plačilu ponudbe bo ZDGNS uporabniku poslala napotnico, navodila za letovanje in račun. </w:t>
      </w:r>
    </w:p>
    <w:p w14:paraId="76749450" w14:textId="77777777" w:rsidR="00666764" w:rsidRPr="00CA2F92" w:rsidRDefault="00666764" w:rsidP="00666764">
      <w:pPr>
        <w:jc w:val="both"/>
        <w:rPr>
          <w:rFonts w:asciiTheme="minorHAnsi" w:hAnsiTheme="minorHAnsi"/>
          <w:bCs/>
        </w:rPr>
      </w:pPr>
    </w:p>
    <w:p w14:paraId="716AA90F" w14:textId="4F1AE421" w:rsidR="00666764" w:rsidRPr="00CA2F92" w:rsidRDefault="00666764" w:rsidP="00666764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Če</w:t>
      </w:r>
      <w:r w:rsidRPr="00CA2F92">
        <w:rPr>
          <w:rFonts w:asciiTheme="minorHAnsi" w:hAnsiTheme="minorHAnsi"/>
          <w:bCs/>
        </w:rPr>
        <w:t xml:space="preserve"> ponudba ne bo plačana</w:t>
      </w:r>
      <w:r w:rsidRPr="004566EE">
        <w:rPr>
          <w:rFonts w:asciiTheme="minorHAnsi" w:hAnsiTheme="minorHAnsi"/>
          <w:bCs/>
        </w:rPr>
        <w:t xml:space="preserve"> </w:t>
      </w:r>
      <w:r w:rsidRPr="00CA2F92">
        <w:rPr>
          <w:rFonts w:asciiTheme="minorHAnsi" w:hAnsiTheme="minorHAnsi"/>
          <w:bCs/>
        </w:rPr>
        <w:t xml:space="preserve">v roku, se rezervacija </w:t>
      </w:r>
      <w:r>
        <w:rPr>
          <w:rFonts w:asciiTheme="minorHAnsi" w:hAnsiTheme="minorHAnsi"/>
          <w:bCs/>
        </w:rPr>
        <w:t>samodejno</w:t>
      </w:r>
      <w:r w:rsidRPr="00CA2F92">
        <w:rPr>
          <w:rFonts w:asciiTheme="minorHAnsi" w:hAnsiTheme="minorHAnsi"/>
          <w:bCs/>
        </w:rPr>
        <w:t xml:space="preserve"> izbriše iz računalniškega programa (</w:t>
      </w:r>
      <w:r w:rsidR="00EE6AF2">
        <w:rPr>
          <w:rFonts w:asciiTheme="minorHAnsi" w:hAnsiTheme="minorHAnsi"/>
          <w:bCs/>
        </w:rPr>
        <w:t>21</w:t>
      </w:r>
      <w:r w:rsidRPr="00CA2F92">
        <w:rPr>
          <w:rFonts w:asciiTheme="minorHAnsi" w:hAnsiTheme="minorHAnsi"/>
          <w:bCs/>
        </w:rPr>
        <w:t xml:space="preserve">. člen pravilnika). </w:t>
      </w:r>
    </w:p>
    <w:p w14:paraId="23E4A926" w14:textId="77777777" w:rsidR="00666764" w:rsidRPr="00CA2F92" w:rsidRDefault="00666764" w:rsidP="00666764">
      <w:pPr>
        <w:jc w:val="both"/>
        <w:rPr>
          <w:rFonts w:asciiTheme="minorHAnsi" w:hAnsiTheme="minorHAnsi"/>
        </w:rPr>
      </w:pPr>
    </w:p>
    <w:p w14:paraId="1639E4A8" w14:textId="4A5C3E9F" w:rsidR="00666764" w:rsidRPr="00CA2F92" w:rsidRDefault="00666764" w:rsidP="00666764">
      <w:pPr>
        <w:jc w:val="both"/>
        <w:rPr>
          <w:rFonts w:asciiTheme="minorHAnsi" w:hAnsiTheme="minorHAnsi"/>
        </w:rPr>
      </w:pPr>
      <w:r w:rsidRPr="00CA2F92">
        <w:rPr>
          <w:rFonts w:asciiTheme="minorHAnsi" w:hAnsiTheme="minorHAnsi"/>
        </w:rPr>
        <w:t xml:space="preserve">Stornacija bo upoštevana le v primeru pravočasnega obvestila (pred izdajo ponudbe oz. plačila ponudbe). Po izdaji napotnice in računa je odpoved </w:t>
      </w:r>
      <w:r w:rsidR="00B154AE">
        <w:rPr>
          <w:rFonts w:asciiTheme="minorHAnsi" w:hAnsiTheme="minorHAnsi"/>
        </w:rPr>
        <w:t>možna</w:t>
      </w:r>
      <w:r w:rsidRPr="00CA2F92">
        <w:rPr>
          <w:rFonts w:asciiTheme="minorHAnsi" w:hAnsiTheme="minorHAnsi"/>
        </w:rPr>
        <w:t xml:space="preserve"> samo z dokazilom na podlagi pravilnika o </w:t>
      </w:r>
      <w:r w:rsidR="00B73331">
        <w:rPr>
          <w:rFonts w:asciiTheme="minorHAnsi" w:hAnsiTheme="minorHAnsi"/>
        </w:rPr>
        <w:t>ohranjanju zdravja, rehabilitaciji in nastanitveni dejavnosti Z</w:t>
      </w:r>
      <w:r w:rsidRPr="00CA2F92">
        <w:rPr>
          <w:rFonts w:asciiTheme="minorHAnsi" w:hAnsiTheme="minorHAnsi"/>
        </w:rPr>
        <w:t>DGNS (</w:t>
      </w:r>
      <w:r w:rsidR="00EE6AF2">
        <w:rPr>
          <w:rFonts w:asciiTheme="minorHAnsi" w:hAnsiTheme="minorHAnsi"/>
        </w:rPr>
        <w:t>23</w:t>
      </w:r>
      <w:r w:rsidRPr="00CA2F92">
        <w:rPr>
          <w:rFonts w:asciiTheme="minorHAnsi" w:hAnsiTheme="minorHAnsi"/>
        </w:rPr>
        <w:t>. člen</w:t>
      </w:r>
      <w:r w:rsidR="00B73331">
        <w:rPr>
          <w:rFonts w:asciiTheme="minorHAnsi" w:hAnsiTheme="minorHAnsi"/>
        </w:rPr>
        <w:t xml:space="preserve"> pravilnika</w:t>
      </w:r>
      <w:r w:rsidRPr="00CA2F92">
        <w:rPr>
          <w:rFonts w:asciiTheme="minorHAnsi" w:hAnsiTheme="minorHAnsi"/>
        </w:rPr>
        <w:t xml:space="preserve">). </w:t>
      </w:r>
    </w:p>
    <w:p w14:paraId="799C4C7C" w14:textId="77777777" w:rsidR="000B5E67" w:rsidRDefault="000B5E67" w:rsidP="00666764">
      <w:pPr>
        <w:spacing w:line="276" w:lineRule="auto"/>
        <w:jc w:val="both"/>
        <w:rPr>
          <w:rFonts w:ascii="Calibri" w:hAnsi="Calibri"/>
        </w:rPr>
      </w:pPr>
    </w:p>
    <w:p w14:paraId="681520EB" w14:textId="16E8BCB6" w:rsidR="00666764" w:rsidRPr="00CA2F92" w:rsidRDefault="00666764" w:rsidP="00666764">
      <w:pPr>
        <w:spacing w:line="276" w:lineRule="auto"/>
        <w:jc w:val="both"/>
        <w:rPr>
          <w:rFonts w:ascii="Calibri" w:hAnsi="Calibri"/>
        </w:rPr>
      </w:pPr>
      <w:r w:rsidRPr="00CA2F92">
        <w:rPr>
          <w:rFonts w:ascii="Calibri" w:hAnsi="Calibri"/>
        </w:rPr>
        <w:t xml:space="preserve">Morebitne nezasedene termine bo Zveza po izteku roka razpisa odprla za proste rezervacije. </w:t>
      </w:r>
      <w:r w:rsidR="00B154AE">
        <w:rPr>
          <w:rFonts w:ascii="Calibri" w:hAnsi="Calibri"/>
        </w:rPr>
        <w:t>Uporabniki</w:t>
      </w:r>
      <w:r w:rsidRPr="00CA2F92">
        <w:rPr>
          <w:rFonts w:ascii="Calibri" w:hAnsi="Calibri"/>
        </w:rPr>
        <w:t xml:space="preserve"> bodo lahko </w:t>
      </w:r>
      <w:r w:rsidR="00B154AE">
        <w:rPr>
          <w:rFonts w:ascii="Calibri" w:hAnsi="Calibri"/>
        </w:rPr>
        <w:t>program koristili</w:t>
      </w:r>
      <w:r w:rsidRPr="00CA2F92">
        <w:rPr>
          <w:rFonts w:ascii="Calibri" w:hAnsi="Calibri"/>
        </w:rPr>
        <w:t xml:space="preserve"> v prostih terminih na podlagi vnosa rezervacije prek društva</w:t>
      </w:r>
      <w:r w:rsidR="006678E5">
        <w:rPr>
          <w:rFonts w:ascii="Calibri" w:hAnsi="Calibri"/>
        </w:rPr>
        <w:t xml:space="preserve">, prek strokovnega delavca Zveze ali </w:t>
      </w:r>
      <w:r w:rsidRPr="00CA2F92">
        <w:rPr>
          <w:rFonts w:ascii="Calibri" w:hAnsi="Calibri"/>
        </w:rPr>
        <w:t>samostojne rezervacije na spletni strani Zveze</w:t>
      </w:r>
      <w:r w:rsidR="006678E5">
        <w:rPr>
          <w:rFonts w:ascii="Calibri" w:hAnsi="Calibri"/>
        </w:rPr>
        <w:t xml:space="preserve"> </w:t>
      </w:r>
      <w:r w:rsidRPr="00CA2F92">
        <w:rPr>
          <w:rFonts w:ascii="Calibri" w:hAnsi="Calibri"/>
        </w:rPr>
        <w:t xml:space="preserve"> in </w:t>
      </w:r>
      <w:r w:rsidR="006678E5">
        <w:rPr>
          <w:rFonts w:ascii="Calibri" w:hAnsi="Calibri"/>
        </w:rPr>
        <w:t>po</w:t>
      </w:r>
      <w:r w:rsidRPr="00CA2F92">
        <w:rPr>
          <w:rFonts w:ascii="Calibri" w:hAnsi="Calibri"/>
        </w:rPr>
        <w:t xml:space="preserve"> pogojih, ki so določeni v pravilniku. </w:t>
      </w:r>
    </w:p>
    <w:p w14:paraId="0D9CB662" w14:textId="77777777" w:rsidR="00666764" w:rsidRPr="00CA2F92" w:rsidRDefault="00666764" w:rsidP="00666764">
      <w:pPr>
        <w:spacing w:line="276" w:lineRule="auto"/>
        <w:jc w:val="both"/>
        <w:rPr>
          <w:rFonts w:ascii="Calibri" w:hAnsi="Calibri"/>
          <w:iCs/>
        </w:rPr>
      </w:pPr>
    </w:p>
    <w:p w14:paraId="500D8D5D" w14:textId="41D59661" w:rsidR="00666764" w:rsidRPr="00CA2F92" w:rsidRDefault="00666764" w:rsidP="00666764">
      <w:pPr>
        <w:spacing w:line="276" w:lineRule="auto"/>
        <w:jc w:val="both"/>
        <w:rPr>
          <w:rFonts w:ascii="Calibri" w:hAnsi="Calibri"/>
          <w:iCs/>
        </w:rPr>
      </w:pPr>
      <w:r w:rsidRPr="00CA2F92">
        <w:rPr>
          <w:rFonts w:ascii="Calibri" w:hAnsi="Calibri"/>
          <w:iCs/>
        </w:rPr>
        <w:t xml:space="preserve">Za bivanje v </w:t>
      </w:r>
      <w:r w:rsidR="00E07430">
        <w:rPr>
          <w:rFonts w:ascii="Calibri" w:hAnsi="Calibri"/>
          <w:iCs/>
        </w:rPr>
        <w:t>nastanitvenih</w:t>
      </w:r>
      <w:r w:rsidRPr="00CA2F92">
        <w:rPr>
          <w:rFonts w:ascii="Calibri" w:hAnsi="Calibri"/>
          <w:iCs/>
        </w:rPr>
        <w:t xml:space="preserve"> </w:t>
      </w:r>
      <w:r w:rsidR="00B73331">
        <w:rPr>
          <w:rFonts w:ascii="Calibri" w:hAnsi="Calibri"/>
          <w:iCs/>
        </w:rPr>
        <w:t>enotah</w:t>
      </w:r>
      <w:r w:rsidRPr="00CA2F92">
        <w:rPr>
          <w:rFonts w:ascii="Calibri" w:hAnsi="Calibri"/>
          <w:iCs/>
        </w:rPr>
        <w:t xml:space="preserve"> je obvezen dokument potrjena napotnica (vavčer), ki jo izda Zveza. Brez napotnice </w:t>
      </w:r>
      <w:r w:rsidR="006D78B1">
        <w:rPr>
          <w:rFonts w:ascii="Calibri" w:hAnsi="Calibri"/>
          <w:iCs/>
        </w:rPr>
        <w:t>koriščenje programa</w:t>
      </w:r>
      <w:r w:rsidRPr="00CA2F92">
        <w:rPr>
          <w:rFonts w:ascii="Calibri" w:hAnsi="Calibri"/>
          <w:iCs/>
        </w:rPr>
        <w:t xml:space="preserve"> ni mogoče. </w:t>
      </w:r>
      <w:r w:rsidRPr="00CA2F92">
        <w:rPr>
          <w:rFonts w:ascii="Calibri" w:hAnsi="Calibri"/>
          <w:bCs/>
          <w:iCs/>
        </w:rPr>
        <w:t xml:space="preserve">V apartmajih lahko bivajo samo osebe, ki so navedene na napotnici. </w:t>
      </w:r>
      <w:r w:rsidRPr="00CA2F92">
        <w:rPr>
          <w:rFonts w:ascii="Calibri" w:hAnsi="Calibri"/>
          <w:iCs/>
        </w:rPr>
        <w:t xml:space="preserve">Vsi uporabniki morajo upoštevati hišni red, ki je izobešen na vidnih mestih v </w:t>
      </w:r>
      <w:r w:rsidR="006D78B1">
        <w:rPr>
          <w:rFonts w:ascii="Calibri" w:hAnsi="Calibri"/>
          <w:iCs/>
        </w:rPr>
        <w:t>nastanitvenih</w:t>
      </w:r>
      <w:r w:rsidRPr="00CA2F92">
        <w:rPr>
          <w:rFonts w:ascii="Calibri" w:hAnsi="Calibri"/>
          <w:iCs/>
        </w:rPr>
        <w:t xml:space="preserve"> enotah. </w:t>
      </w:r>
      <w:r w:rsidRPr="00CA2F92">
        <w:rPr>
          <w:rFonts w:ascii="Calibri" w:hAnsi="Calibri"/>
          <w:b/>
        </w:rPr>
        <w:t>V apartmaje ni dovoljeno voditi domačih živali</w:t>
      </w:r>
      <w:r w:rsidRPr="00F10268">
        <w:rPr>
          <w:rFonts w:ascii="Calibri" w:hAnsi="Calibri"/>
          <w:b/>
        </w:rPr>
        <w:t>!</w:t>
      </w:r>
      <w:r w:rsidRPr="00CA2F92">
        <w:rPr>
          <w:rFonts w:ascii="Calibri" w:hAnsi="Calibri"/>
          <w:iCs/>
        </w:rPr>
        <w:t xml:space="preserve"> Uporabniki</w:t>
      </w:r>
      <w:r w:rsidRPr="00CA2F92">
        <w:rPr>
          <w:rFonts w:ascii="Calibri" w:hAnsi="Calibri"/>
        </w:rPr>
        <w:t xml:space="preserve">, ki ne bodo upoštevali pravil, bodo sankcionirani na podlagi Pravilnika o </w:t>
      </w:r>
      <w:r w:rsidR="00B73331">
        <w:rPr>
          <w:rFonts w:ascii="Calibri" w:hAnsi="Calibri"/>
        </w:rPr>
        <w:t xml:space="preserve">ohranjanju zdravja, rehabilitaciji in nastanitveni dejavnost </w:t>
      </w:r>
      <w:r w:rsidRPr="00CA2F92">
        <w:rPr>
          <w:rFonts w:ascii="Calibri" w:hAnsi="Calibri"/>
        </w:rPr>
        <w:t xml:space="preserve">in sklepa upravnega odbora. </w:t>
      </w:r>
    </w:p>
    <w:p w14:paraId="32F518BB" w14:textId="77777777" w:rsidR="00666764" w:rsidRPr="00CA2F92" w:rsidRDefault="00666764" w:rsidP="00666764">
      <w:pPr>
        <w:spacing w:line="276" w:lineRule="auto"/>
        <w:jc w:val="both"/>
        <w:rPr>
          <w:rFonts w:ascii="Calibri" w:hAnsi="Calibri"/>
          <w:b/>
          <w:color w:val="FF0000"/>
        </w:rPr>
      </w:pPr>
    </w:p>
    <w:p w14:paraId="7FC27FA4" w14:textId="438012E0" w:rsidR="00666764" w:rsidRPr="00CA2F92" w:rsidRDefault="00666764" w:rsidP="00666764">
      <w:pPr>
        <w:spacing w:line="276" w:lineRule="auto"/>
        <w:jc w:val="both"/>
        <w:rPr>
          <w:rFonts w:ascii="Calibri" w:hAnsi="Calibri"/>
        </w:rPr>
      </w:pPr>
      <w:r w:rsidRPr="00CA2F92">
        <w:rPr>
          <w:rFonts w:ascii="Calibri" w:hAnsi="Calibri"/>
        </w:rPr>
        <w:t xml:space="preserve">Invalidi (osebe z </w:t>
      </w:r>
      <w:r w:rsidR="006D78B1">
        <w:rPr>
          <w:rFonts w:ascii="Calibri" w:hAnsi="Calibri"/>
        </w:rPr>
        <w:t>izgubo</w:t>
      </w:r>
      <w:r w:rsidRPr="00CA2F92">
        <w:rPr>
          <w:rFonts w:ascii="Calibri" w:hAnsi="Calibri"/>
        </w:rPr>
        <w:t xml:space="preserve"> sluha)</w:t>
      </w:r>
      <w:r w:rsidR="00B154AE">
        <w:rPr>
          <w:rFonts w:ascii="Calibri" w:hAnsi="Calibri"/>
        </w:rPr>
        <w:t xml:space="preserve"> </w:t>
      </w:r>
      <w:r w:rsidRPr="00CA2F92">
        <w:rPr>
          <w:rFonts w:ascii="Calibri" w:hAnsi="Calibri"/>
        </w:rPr>
        <w:t>so oproščeni plačila turistične takse</w:t>
      </w:r>
      <w:r w:rsidR="0061083C">
        <w:rPr>
          <w:rFonts w:ascii="Calibri" w:hAnsi="Calibri"/>
        </w:rPr>
        <w:t xml:space="preserve">, na podlagi dokazila. </w:t>
      </w:r>
      <w:r w:rsidRPr="00CA2F92">
        <w:rPr>
          <w:rFonts w:ascii="Calibri" w:hAnsi="Calibri"/>
        </w:rPr>
        <w:t>Neinvalidi poravnajo turistično takso na recepciji ali v okviru ponudbe.</w:t>
      </w:r>
    </w:p>
    <w:p w14:paraId="63A7C23E" w14:textId="77777777" w:rsidR="00666764" w:rsidRPr="00CA2F92" w:rsidRDefault="00666764" w:rsidP="00666764">
      <w:pPr>
        <w:spacing w:line="276" w:lineRule="auto"/>
        <w:jc w:val="both"/>
        <w:rPr>
          <w:rFonts w:ascii="Calibri" w:hAnsi="Calibri"/>
        </w:rPr>
      </w:pPr>
    </w:p>
    <w:p w14:paraId="35D3B48B" w14:textId="77777777" w:rsidR="00666764" w:rsidRPr="00CA2F92" w:rsidRDefault="00666764" w:rsidP="00666764">
      <w:pPr>
        <w:jc w:val="both"/>
        <w:rPr>
          <w:rFonts w:ascii="Calibri" w:hAnsi="Calibri"/>
          <w:b/>
        </w:rPr>
      </w:pPr>
      <w:r w:rsidRPr="00CA2F92">
        <w:rPr>
          <w:rFonts w:ascii="Calibri" w:hAnsi="Calibri"/>
          <w:b/>
        </w:rPr>
        <w:lastRenderedPageBreak/>
        <w:t xml:space="preserve">Način in rok za oddajo prijav na razpis </w:t>
      </w:r>
    </w:p>
    <w:p w14:paraId="15C2012E" w14:textId="77777777" w:rsidR="00666764" w:rsidRPr="00CA2F92" w:rsidRDefault="00666764" w:rsidP="00666764">
      <w:pPr>
        <w:jc w:val="both"/>
        <w:rPr>
          <w:rFonts w:ascii="Calibri" w:hAnsi="Calibri"/>
          <w:b/>
        </w:rPr>
      </w:pPr>
    </w:p>
    <w:p w14:paraId="03BD8AD7" w14:textId="2956E0C4" w:rsidR="00E01D77" w:rsidRDefault="00666764" w:rsidP="00666764">
      <w:pPr>
        <w:jc w:val="both"/>
        <w:rPr>
          <w:rFonts w:asciiTheme="minorHAnsi" w:hAnsiTheme="minorHAnsi"/>
          <w:bCs/>
        </w:rPr>
      </w:pPr>
      <w:r w:rsidRPr="00CA2F92">
        <w:rPr>
          <w:rFonts w:asciiTheme="minorHAnsi" w:hAnsiTheme="minorHAnsi"/>
          <w:b/>
        </w:rPr>
        <w:t>V prilogi je prijavnica, ki jo  izpolni</w:t>
      </w:r>
      <w:r w:rsidR="004B63AC">
        <w:rPr>
          <w:rFonts w:asciiTheme="minorHAnsi" w:hAnsiTheme="minorHAnsi"/>
          <w:b/>
        </w:rPr>
        <w:t>te, podpišite</w:t>
      </w:r>
      <w:r w:rsidRPr="00CA2F92">
        <w:rPr>
          <w:rFonts w:asciiTheme="minorHAnsi" w:hAnsiTheme="minorHAnsi"/>
          <w:b/>
        </w:rPr>
        <w:t xml:space="preserve"> in odda</w:t>
      </w:r>
      <w:r w:rsidR="00F57B56">
        <w:rPr>
          <w:rFonts w:asciiTheme="minorHAnsi" w:hAnsiTheme="minorHAnsi"/>
          <w:b/>
        </w:rPr>
        <w:t>j</w:t>
      </w:r>
      <w:r w:rsidRPr="00CA2F92">
        <w:rPr>
          <w:rFonts w:asciiTheme="minorHAnsi" w:hAnsiTheme="minorHAnsi"/>
          <w:b/>
        </w:rPr>
        <w:t xml:space="preserve">te </w:t>
      </w:r>
      <w:r w:rsidRPr="00F10268">
        <w:rPr>
          <w:rFonts w:asciiTheme="minorHAnsi" w:hAnsiTheme="minorHAnsi"/>
        </w:rPr>
        <w:t>po</w:t>
      </w:r>
      <w:r>
        <w:rPr>
          <w:rFonts w:asciiTheme="minorHAnsi" w:hAnsiTheme="minorHAnsi"/>
          <w:b/>
        </w:rPr>
        <w:t xml:space="preserve"> </w:t>
      </w:r>
      <w:r w:rsidRPr="00CA2F92">
        <w:rPr>
          <w:rFonts w:asciiTheme="minorHAnsi" w:hAnsiTheme="minorHAnsi"/>
          <w:bCs/>
        </w:rPr>
        <w:t>elektronsk</w:t>
      </w:r>
      <w:r>
        <w:rPr>
          <w:rFonts w:asciiTheme="minorHAnsi" w:hAnsiTheme="minorHAnsi"/>
          <w:bCs/>
        </w:rPr>
        <w:t>i</w:t>
      </w:r>
      <w:r w:rsidRPr="00CA2F92">
        <w:rPr>
          <w:rFonts w:asciiTheme="minorHAnsi" w:hAnsiTheme="minorHAnsi"/>
          <w:bCs/>
        </w:rPr>
        <w:t xml:space="preserve"> pošt</w:t>
      </w:r>
      <w:r>
        <w:rPr>
          <w:rFonts w:asciiTheme="minorHAnsi" w:hAnsiTheme="minorHAnsi"/>
          <w:bCs/>
        </w:rPr>
        <w:t>i</w:t>
      </w:r>
      <w:r w:rsidRPr="00CA2F92">
        <w:rPr>
          <w:rFonts w:asciiTheme="minorHAnsi" w:hAnsiTheme="minorHAnsi"/>
          <w:bCs/>
        </w:rPr>
        <w:t xml:space="preserve"> </w:t>
      </w:r>
      <w:hyperlink r:id="rId8" w:history="1">
        <w:r w:rsidRPr="00CA2F92">
          <w:rPr>
            <w:rStyle w:val="Hiperpovezava"/>
            <w:rFonts w:asciiTheme="minorHAnsi" w:hAnsiTheme="minorHAnsi"/>
            <w:bCs/>
            <w:color w:val="auto"/>
          </w:rPr>
          <w:t>pocitnikovanje@zveza-gns.si</w:t>
        </w:r>
      </w:hyperlink>
      <w:r w:rsidRPr="00CA2F9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po </w:t>
      </w:r>
      <w:r w:rsidRPr="00CA2F92">
        <w:rPr>
          <w:rFonts w:asciiTheme="minorHAnsi" w:hAnsiTheme="minorHAnsi"/>
          <w:bCs/>
        </w:rPr>
        <w:t>fa</w:t>
      </w:r>
      <w:r>
        <w:rPr>
          <w:rFonts w:asciiTheme="minorHAnsi" w:hAnsiTheme="minorHAnsi"/>
          <w:bCs/>
        </w:rPr>
        <w:t>ksu</w:t>
      </w:r>
      <w:r w:rsidRPr="00CA2F92">
        <w:rPr>
          <w:rFonts w:asciiTheme="minorHAnsi" w:hAnsiTheme="minorHAnsi"/>
          <w:bCs/>
        </w:rPr>
        <w:t>: 01 500 15 22, po pošt</w:t>
      </w:r>
      <w:r>
        <w:rPr>
          <w:rFonts w:asciiTheme="minorHAnsi" w:hAnsiTheme="minorHAnsi"/>
          <w:bCs/>
        </w:rPr>
        <w:t>i</w:t>
      </w:r>
      <w:r w:rsidRPr="00CA2F92">
        <w:rPr>
          <w:rFonts w:asciiTheme="minorHAnsi" w:hAnsiTheme="minorHAnsi"/>
          <w:bCs/>
        </w:rPr>
        <w:t xml:space="preserve"> na naslov Zveza društev gluhih in naglušnih Slovenije, Drenikova 24, 1000 Ljubljana ali prek matičnega društva, ki prijavni list posreduje na ZDGNS. </w:t>
      </w:r>
    </w:p>
    <w:p w14:paraId="792F68A0" w14:textId="77777777" w:rsidR="00E01D77" w:rsidRDefault="00E01D77" w:rsidP="00666764">
      <w:pPr>
        <w:jc w:val="both"/>
        <w:rPr>
          <w:rFonts w:asciiTheme="minorHAnsi" w:hAnsiTheme="minorHAnsi"/>
          <w:bCs/>
        </w:rPr>
      </w:pPr>
    </w:p>
    <w:p w14:paraId="4EB3FC87" w14:textId="2A8C9EEF" w:rsidR="00666764" w:rsidRPr="00CA2F92" w:rsidRDefault="00666764" w:rsidP="00666764">
      <w:pPr>
        <w:jc w:val="both"/>
        <w:rPr>
          <w:rFonts w:asciiTheme="minorHAnsi" w:hAnsiTheme="minorHAnsi"/>
          <w:b/>
        </w:rPr>
      </w:pPr>
      <w:r w:rsidRPr="00CA2F92">
        <w:rPr>
          <w:rFonts w:asciiTheme="minorHAnsi" w:hAnsiTheme="minorHAnsi"/>
          <w:b/>
          <w:bCs/>
          <w:u w:val="single"/>
        </w:rPr>
        <w:t>Zadnji rok za oddajo prijave je 1</w:t>
      </w:r>
      <w:r w:rsidR="005C234E">
        <w:rPr>
          <w:rFonts w:asciiTheme="minorHAnsi" w:hAnsiTheme="minorHAnsi"/>
          <w:b/>
          <w:bCs/>
          <w:u w:val="single"/>
        </w:rPr>
        <w:t>5</w:t>
      </w:r>
      <w:r w:rsidRPr="00CA2F92">
        <w:rPr>
          <w:rFonts w:asciiTheme="minorHAnsi" w:hAnsiTheme="minorHAnsi"/>
          <w:b/>
          <w:bCs/>
          <w:u w:val="single"/>
        </w:rPr>
        <w:t>.</w:t>
      </w:r>
      <w:r>
        <w:rPr>
          <w:rFonts w:asciiTheme="minorHAnsi" w:hAnsiTheme="minorHAnsi"/>
          <w:b/>
          <w:bCs/>
          <w:u w:val="single"/>
        </w:rPr>
        <w:t xml:space="preserve"> </w:t>
      </w:r>
      <w:r w:rsidRPr="00CA2F92">
        <w:rPr>
          <w:rFonts w:asciiTheme="minorHAnsi" w:hAnsiTheme="minorHAnsi"/>
          <w:b/>
          <w:bCs/>
          <w:u w:val="single"/>
        </w:rPr>
        <w:t>5.</w:t>
      </w:r>
      <w:r>
        <w:rPr>
          <w:rFonts w:asciiTheme="minorHAnsi" w:hAnsiTheme="minorHAnsi"/>
          <w:b/>
          <w:bCs/>
          <w:u w:val="single"/>
        </w:rPr>
        <w:t xml:space="preserve"> </w:t>
      </w:r>
      <w:r w:rsidRPr="00CA2F92">
        <w:rPr>
          <w:rFonts w:asciiTheme="minorHAnsi" w:hAnsiTheme="minorHAnsi"/>
          <w:b/>
          <w:bCs/>
          <w:u w:val="single"/>
        </w:rPr>
        <w:t>202</w:t>
      </w:r>
      <w:r w:rsidR="007571C0">
        <w:rPr>
          <w:rFonts w:asciiTheme="minorHAnsi" w:hAnsiTheme="minorHAnsi"/>
          <w:b/>
          <w:bCs/>
          <w:u w:val="single"/>
        </w:rPr>
        <w:t>6</w:t>
      </w:r>
      <w:r w:rsidRPr="00CA2F92">
        <w:rPr>
          <w:rFonts w:asciiTheme="minorHAnsi" w:hAnsiTheme="minorHAnsi"/>
          <w:b/>
          <w:bCs/>
          <w:u w:val="single"/>
        </w:rPr>
        <w:t xml:space="preserve">. </w:t>
      </w:r>
    </w:p>
    <w:p w14:paraId="69EBB76F" w14:textId="77777777" w:rsidR="00666764" w:rsidRPr="00CA2F92" w:rsidRDefault="00666764" w:rsidP="00666764">
      <w:pPr>
        <w:jc w:val="both"/>
        <w:rPr>
          <w:rFonts w:asciiTheme="minorHAnsi" w:hAnsiTheme="minorHAnsi"/>
          <w:b/>
        </w:rPr>
      </w:pPr>
    </w:p>
    <w:sectPr w:rsidR="00666764" w:rsidRPr="00CA2F92" w:rsidSect="0016548B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175A" w14:textId="77777777" w:rsidR="001C0497" w:rsidRDefault="001C0497" w:rsidP="00E841DC">
      <w:r>
        <w:separator/>
      </w:r>
    </w:p>
  </w:endnote>
  <w:endnote w:type="continuationSeparator" w:id="0">
    <w:p w14:paraId="4234366C" w14:textId="77777777" w:rsidR="001C0497" w:rsidRDefault="001C0497" w:rsidP="00E8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604694"/>
      <w:docPartObj>
        <w:docPartGallery w:val="Page Numbers (Bottom of Page)"/>
        <w:docPartUnique/>
      </w:docPartObj>
    </w:sdtPr>
    <w:sdtContent>
      <w:p w14:paraId="09CF2959" w14:textId="0A8A87E7" w:rsidR="00E841DC" w:rsidRDefault="00E841D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8267A" w14:textId="77777777" w:rsidR="00E841DC" w:rsidRDefault="00E841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0A78" w14:textId="77777777" w:rsidR="001C0497" w:rsidRDefault="001C0497" w:rsidP="00E841DC">
      <w:r>
        <w:separator/>
      </w:r>
    </w:p>
  </w:footnote>
  <w:footnote w:type="continuationSeparator" w:id="0">
    <w:p w14:paraId="588C8FE6" w14:textId="77777777" w:rsidR="001C0497" w:rsidRDefault="001C0497" w:rsidP="00E84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BCC"/>
    <w:multiLevelType w:val="hybridMultilevel"/>
    <w:tmpl w:val="63E85670"/>
    <w:lvl w:ilvl="0" w:tplc="92EC047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F70"/>
    <w:multiLevelType w:val="hybridMultilevel"/>
    <w:tmpl w:val="7C704C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666"/>
    <w:multiLevelType w:val="hybridMultilevel"/>
    <w:tmpl w:val="4EE8A0CE"/>
    <w:lvl w:ilvl="0" w:tplc="9A680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43E6"/>
    <w:multiLevelType w:val="hybridMultilevel"/>
    <w:tmpl w:val="FD8C8BC6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6316"/>
    <w:multiLevelType w:val="hybridMultilevel"/>
    <w:tmpl w:val="4EE8A0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7747"/>
    <w:multiLevelType w:val="hybridMultilevel"/>
    <w:tmpl w:val="FD8C8BC6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083D"/>
    <w:multiLevelType w:val="hybridMultilevel"/>
    <w:tmpl w:val="E7624A14"/>
    <w:lvl w:ilvl="0" w:tplc="70C6F4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3E46"/>
    <w:multiLevelType w:val="multilevel"/>
    <w:tmpl w:val="D394800A"/>
    <w:lvl w:ilvl="0">
      <w:start w:val="1"/>
      <w:numFmt w:val="lowerLetter"/>
      <w:lvlText w:val="%1)"/>
      <w:lvlJc w:val="left"/>
      <w:rPr>
        <w:rFonts w:ascii="Calibri" w:eastAsia="Arial" w:hAnsi="Calibri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6D0252"/>
    <w:multiLevelType w:val="hybridMultilevel"/>
    <w:tmpl w:val="4C0E158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D5236"/>
    <w:multiLevelType w:val="hybridMultilevel"/>
    <w:tmpl w:val="8730D1D0"/>
    <w:lvl w:ilvl="0" w:tplc="5142D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6146"/>
    <w:multiLevelType w:val="hybridMultilevel"/>
    <w:tmpl w:val="4EE8A0CE"/>
    <w:lvl w:ilvl="0" w:tplc="9A680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A1FE6"/>
    <w:multiLevelType w:val="hybridMultilevel"/>
    <w:tmpl w:val="1E38D55C"/>
    <w:lvl w:ilvl="0" w:tplc="EF123D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18E0"/>
    <w:multiLevelType w:val="hybridMultilevel"/>
    <w:tmpl w:val="3EAA5622"/>
    <w:lvl w:ilvl="0" w:tplc="DFDCAF96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DD790B"/>
    <w:multiLevelType w:val="hybridMultilevel"/>
    <w:tmpl w:val="0E506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26E7F"/>
    <w:multiLevelType w:val="hybridMultilevel"/>
    <w:tmpl w:val="E7624A14"/>
    <w:lvl w:ilvl="0" w:tplc="70C6F4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D332B"/>
    <w:multiLevelType w:val="hybridMultilevel"/>
    <w:tmpl w:val="EC122E14"/>
    <w:lvl w:ilvl="0" w:tplc="88780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9400D"/>
    <w:multiLevelType w:val="hybridMultilevel"/>
    <w:tmpl w:val="FA6CB734"/>
    <w:lvl w:ilvl="0" w:tplc="EF5EA2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A39C8"/>
    <w:multiLevelType w:val="hybridMultilevel"/>
    <w:tmpl w:val="E7624A14"/>
    <w:lvl w:ilvl="0" w:tplc="70C6F4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F96"/>
    <w:multiLevelType w:val="hybridMultilevel"/>
    <w:tmpl w:val="FD8C8BC6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32D4F"/>
    <w:multiLevelType w:val="hybridMultilevel"/>
    <w:tmpl w:val="FD8C8BC6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A04B9"/>
    <w:multiLevelType w:val="hybridMultilevel"/>
    <w:tmpl w:val="751AE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831C7"/>
    <w:multiLevelType w:val="hybridMultilevel"/>
    <w:tmpl w:val="89E8083C"/>
    <w:lvl w:ilvl="0" w:tplc="88780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C2C15"/>
    <w:multiLevelType w:val="hybridMultilevel"/>
    <w:tmpl w:val="7598E0B0"/>
    <w:lvl w:ilvl="0" w:tplc="58FC10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96370"/>
    <w:multiLevelType w:val="hybridMultilevel"/>
    <w:tmpl w:val="FD8C8BC6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D6073"/>
    <w:multiLevelType w:val="hybridMultilevel"/>
    <w:tmpl w:val="6B7ABD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207F"/>
    <w:multiLevelType w:val="hybridMultilevel"/>
    <w:tmpl w:val="E7624A14"/>
    <w:lvl w:ilvl="0" w:tplc="70C6F4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64F7F"/>
    <w:multiLevelType w:val="hybridMultilevel"/>
    <w:tmpl w:val="BBBCC242"/>
    <w:lvl w:ilvl="0" w:tplc="E88A9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23292"/>
    <w:multiLevelType w:val="hybridMultilevel"/>
    <w:tmpl w:val="FD8C8BC6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B639A"/>
    <w:multiLevelType w:val="hybridMultilevel"/>
    <w:tmpl w:val="D7742E20"/>
    <w:lvl w:ilvl="0" w:tplc="96524C34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8AE64FC"/>
    <w:multiLevelType w:val="hybridMultilevel"/>
    <w:tmpl w:val="63C05140"/>
    <w:lvl w:ilvl="0" w:tplc="88780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16BE6"/>
    <w:multiLevelType w:val="hybridMultilevel"/>
    <w:tmpl w:val="3064BA68"/>
    <w:lvl w:ilvl="0" w:tplc="F038316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5E721901"/>
    <w:multiLevelType w:val="hybridMultilevel"/>
    <w:tmpl w:val="7902C19A"/>
    <w:lvl w:ilvl="0" w:tplc="9A680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B4FAE"/>
    <w:multiLevelType w:val="hybridMultilevel"/>
    <w:tmpl w:val="21A04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6642D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774DF"/>
    <w:multiLevelType w:val="hybridMultilevel"/>
    <w:tmpl w:val="C12C4DF4"/>
    <w:lvl w:ilvl="0" w:tplc="BE8CB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31BFC"/>
    <w:multiLevelType w:val="hybridMultilevel"/>
    <w:tmpl w:val="3EAA5622"/>
    <w:lvl w:ilvl="0" w:tplc="DFDCAF96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5C7574"/>
    <w:multiLevelType w:val="hybridMultilevel"/>
    <w:tmpl w:val="63E85670"/>
    <w:lvl w:ilvl="0" w:tplc="92EC047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3F2C"/>
    <w:multiLevelType w:val="hybridMultilevel"/>
    <w:tmpl w:val="3EAA5622"/>
    <w:lvl w:ilvl="0" w:tplc="DFDCAF96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5B0716"/>
    <w:multiLevelType w:val="hybridMultilevel"/>
    <w:tmpl w:val="FDE6E432"/>
    <w:lvl w:ilvl="0" w:tplc="089219EC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77704362"/>
    <w:multiLevelType w:val="hybridMultilevel"/>
    <w:tmpl w:val="721C1DEA"/>
    <w:lvl w:ilvl="0" w:tplc="88780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C033B"/>
    <w:multiLevelType w:val="hybridMultilevel"/>
    <w:tmpl w:val="3EAA5622"/>
    <w:lvl w:ilvl="0" w:tplc="DFDCAF96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27632E"/>
    <w:multiLevelType w:val="hybridMultilevel"/>
    <w:tmpl w:val="6B16CC3E"/>
    <w:lvl w:ilvl="0" w:tplc="EF5EA26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9454919">
    <w:abstractNumId w:val="31"/>
  </w:num>
  <w:num w:numId="2" w16cid:durableId="798766558">
    <w:abstractNumId w:val="0"/>
  </w:num>
  <w:num w:numId="3" w16cid:durableId="1842889584">
    <w:abstractNumId w:val="12"/>
  </w:num>
  <w:num w:numId="4" w16cid:durableId="648749767">
    <w:abstractNumId w:val="14"/>
  </w:num>
  <w:num w:numId="5" w16cid:durableId="187764312">
    <w:abstractNumId w:val="5"/>
  </w:num>
  <w:num w:numId="6" w16cid:durableId="737215794">
    <w:abstractNumId w:val="32"/>
  </w:num>
  <w:num w:numId="7" w16cid:durableId="1733118711">
    <w:abstractNumId w:val="28"/>
  </w:num>
  <w:num w:numId="8" w16cid:durableId="1674603959">
    <w:abstractNumId w:val="7"/>
  </w:num>
  <w:num w:numId="9" w16cid:durableId="1567569434">
    <w:abstractNumId w:val="1"/>
  </w:num>
  <w:num w:numId="10" w16cid:durableId="864254231">
    <w:abstractNumId w:val="20"/>
  </w:num>
  <w:num w:numId="11" w16cid:durableId="984896882">
    <w:abstractNumId w:val="22"/>
  </w:num>
  <w:num w:numId="12" w16cid:durableId="348725453">
    <w:abstractNumId w:val="35"/>
  </w:num>
  <w:num w:numId="13" w16cid:durableId="278683243">
    <w:abstractNumId w:val="36"/>
  </w:num>
  <w:num w:numId="14" w16cid:durableId="654770687">
    <w:abstractNumId w:val="34"/>
  </w:num>
  <w:num w:numId="15" w16cid:durableId="588850244">
    <w:abstractNumId w:val="39"/>
  </w:num>
  <w:num w:numId="16" w16cid:durableId="1003557556">
    <w:abstractNumId w:val="6"/>
  </w:num>
  <w:num w:numId="17" w16cid:durableId="946700226">
    <w:abstractNumId w:val="25"/>
  </w:num>
  <w:num w:numId="18" w16cid:durableId="930817973">
    <w:abstractNumId w:val="17"/>
  </w:num>
  <w:num w:numId="19" w16cid:durableId="818157214">
    <w:abstractNumId w:val="18"/>
  </w:num>
  <w:num w:numId="20" w16cid:durableId="1981035420">
    <w:abstractNumId w:val="27"/>
  </w:num>
  <w:num w:numId="21" w16cid:durableId="1750230967">
    <w:abstractNumId w:val="19"/>
  </w:num>
  <w:num w:numId="22" w16cid:durableId="36393661">
    <w:abstractNumId w:val="23"/>
  </w:num>
  <w:num w:numId="23" w16cid:durableId="764036760">
    <w:abstractNumId w:val="33"/>
  </w:num>
  <w:num w:numId="24" w16cid:durableId="178934824">
    <w:abstractNumId w:val="3"/>
  </w:num>
  <w:num w:numId="25" w16cid:durableId="149639217">
    <w:abstractNumId w:val="2"/>
  </w:num>
  <w:num w:numId="26" w16cid:durableId="978918739">
    <w:abstractNumId w:val="10"/>
  </w:num>
  <w:num w:numId="27" w16cid:durableId="465901984">
    <w:abstractNumId w:val="26"/>
  </w:num>
  <w:num w:numId="28" w16cid:durableId="795374536">
    <w:abstractNumId w:val="24"/>
  </w:num>
  <w:num w:numId="29" w16cid:durableId="1248805745">
    <w:abstractNumId w:val="16"/>
  </w:num>
  <w:num w:numId="30" w16cid:durableId="214049353">
    <w:abstractNumId w:val="40"/>
  </w:num>
  <w:num w:numId="31" w16cid:durableId="1116364007">
    <w:abstractNumId w:val="8"/>
  </w:num>
  <w:num w:numId="32" w16cid:durableId="1349481278">
    <w:abstractNumId w:val="9"/>
  </w:num>
  <w:num w:numId="33" w16cid:durableId="1893537148">
    <w:abstractNumId w:val="11"/>
  </w:num>
  <w:num w:numId="34" w16cid:durableId="1898928925">
    <w:abstractNumId w:val="30"/>
  </w:num>
  <w:num w:numId="35" w16cid:durableId="672419969">
    <w:abstractNumId w:val="38"/>
  </w:num>
  <w:num w:numId="36" w16cid:durableId="2008172710">
    <w:abstractNumId w:val="37"/>
  </w:num>
  <w:num w:numId="37" w16cid:durableId="1953048133">
    <w:abstractNumId w:val="15"/>
  </w:num>
  <w:num w:numId="38" w16cid:durableId="1550456332">
    <w:abstractNumId w:val="29"/>
  </w:num>
  <w:num w:numId="39" w16cid:durableId="1785415417">
    <w:abstractNumId w:val="21"/>
  </w:num>
  <w:num w:numId="40" w16cid:durableId="1675375101">
    <w:abstractNumId w:val="13"/>
  </w:num>
  <w:num w:numId="41" w16cid:durableId="469369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64"/>
    <w:rsid w:val="00000579"/>
    <w:rsid w:val="000008DD"/>
    <w:rsid w:val="00000EEE"/>
    <w:rsid w:val="00002239"/>
    <w:rsid w:val="00002756"/>
    <w:rsid w:val="00003385"/>
    <w:rsid w:val="00003470"/>
    <w:rsid w:val="00007DF7"/>
    <w:rsid w:val="00010895"/>
    <w:rsid w:val="000139D5"/>
    <w:rsid w:val="00013A9D"/>
    <w:rsid w:val="00017D3E"/>
    <w:rsid w:val="00021AB4"/>
    <w:rsid w:val="000236E5"/>
    <w:rsid w:val="00023B73"/>
    <w:rsid w:val="00024250"/>
    <w:rsid w:val="0002614F"/>
    <w:rsid w:val="00026EA7"/>
    <w:rsid w:val="00027266"/>
    <w:rsid w:val="00033709"/>
    <w:rsid w:val="00034D5F"/>
    <w:rsid w:val="00037BDF"/>
    <w:rsid w:val="00043CE3"/>
    <w:rsid w:val="00044404"/>
    <w:rsid w:val="000452C7"/>
    <w:rsid w:val="000463B2"/>
    <w:rsid w:val="00046603"/>
    <w:rsid w:val="00046D66"/>
    <w:rsid w:val="00047C2F"/>
    <w:rsid w:val="0005235E"/>
    <w:rsid w:val="00056248"/>
    <w:rsid w:val="0006185D"/>
    <w:rsid w:val="00065422"/>
    <w:rsid w:val="00070F10"/>
    <w:rsid w:val="00071C30"/>
    <w:rsid w:val="000721E5"/>
    <w:rsid w:val="000736D9"/>
    <w:rsid w:val="00073907"/>
    <w:rsid w:val="00076B91"/>
    <w:rsid w:val="00083DB9"/>
    <w:rsid w:val="0008478B"/>
    <w:rsid w:val="00085E26"/>
    <w:rsid w:val="00086CF7"/>
    <w:rsid w:val="00087201"/>
    <w:rsid w:val="00087818"/>
    <w:rsid w:val="00087D98"/>
    <w:rsid w:val="00093693"/>
    <w:rsid w:val="000944B5"/>
    <w:rsid w:val="000957BC"/>
    <w:rsid w:val="00095BA3"/>
    <w:rsid w:val="0009625A"/>
    <w:rsid w:val="00096742"/>
    <w:rsid w:val="00097637"/>
    <w:rsid w:val="0009772F"/>
    <w:rsid w:val="000977F0"/>
    <w:rsid w:val="000A0711"/>
    <w:rsid w:val="000A1A19"/>
    <w:rsid w:val="000A216A"/>
    <w:rsid w:val="000A344A"/>
    <w:rsid w:val="000A41F5"/>
    <w:rsid w:val="000B0922"/>
    <w:rsid w:val="000B1228"/>
    <w:rsid w:val="000B1E0C"/>
    <w:rsid w:val="000B31F1"/>
    <w:rsid w:val="000B3F85"/>
    <w:rsid w:val="000B5E67"/>
    <w:rsid w:val="000B5E7C"/>
    <w:rsid w:val="000B60B3"/>
    <w:rsid w:val="000B6965"/>
    <w:rsid w:val="000B7A23"/>
    <w:rsid w:val="000B7A27"/>
    <w:rsid w:val="000C0F6B"/>
    <w:rsid w:val="000C3D2F"/>
    <w:rsid w:val="000C47F3"/>
    <w:rsid w:val="000C52C0"/>
    <w:rsid w:val="000C6EF4"/>
    <w:rsid w:val="000C77CD"/>
    <w:rsid w:val="000C78B7"/>
    <w:rsid w:val="000D2BAF"/>
    <w:rsid w:val="000D2C0E"/>
    <w:rsid w:val="000D3D58"/>
    <w:rsid w:val="000D3E76"/>
    <w:rsid w:val="000D54AF"/>
    <w:rsid w:val="000D6CD0"/>
    <w:rsid w:val="000E18F7"/>
    <w:rsid w:val="000E20CF"/>
    <w:rsid w:val="000E28EF"/>
    <w:rsid w:val="000E3373"/>
    <w:rsid w:val="000E359D"/>
    <w:rsid w:val="000E47AC"/>
    <w:rsid w:val="000E48C5"/>
    <w:rsid w:val="000E51D5"/>
    <w:rsid w:val="000F36CB"/>
    <w:rsid w:val="000F531F"/>
    <w:rsid w:val="000F6F5E"/>
    <w:rsid w:val="000F79F5"/>
    <w:rsid w:val="00102367"/>
    <w:rsid w:val="00103130"/>
    <w:rsid w:val="0010360B"/>
    <w:rsid w:val="0010569B"/>
    <w:rsid w:val="00105E9B"/>
    <w:rsid w:val="00111507"/>
    <w:rsid w:val="001118F7"/>
    <w:rsid w:val="0011191A"/>
    <w:rsid w:val="0011201A"/>
    <w:rsid w:val="00113206"/>
    <w:rsid w:val="00113FBC"/>
    <w:rsid w:val="00115263"/>
    <w:rsid w:val="00115FBF"/>
    <w:rsid w:val="00116C28"/>
    <w:rsid w:val="00117503"/>
    <w:rsid w:val="00124C1A"/>
    <w:rsid w:val="00124F73"/>
    <w:rsid w:val="00126BF0"/>
    <w:rsid w:val="00127A2E"/>
    <w:rsid w:val="00131DB7"/>
    <w:rsid w:val="00132987"/>
    <w:rsid w:val="001332C5"/>
    <w:rsid w:val="001332E9"/>
    <w:rsid w:val="0013397A"/>
    <w:rsid w:val="00134D72"/>
    <w:rsid w:val="00144B30"/>
    <w:rsid w:val="00145178"/>
    <w:rsid w:val="0014573C"/>
    <w:rsid w:val="00150808"/>
    <w:rsid w:val="00151618"/>
    <w:rsid w:val="0015184C"/>
    <w:rsid w:val="0015255F"/>
    <w:rsid w:val="00152A1E"/>
    <w:rsid w:val="00153126"/>
    <w:rsid w:val="00153127"/>
    <w:rsid w:val="00154343"/>
    <w:rsid w:val="00160772"/>
    <w:rsid w:val="00160E62"/>
    <w:rsid w:val="001635A7"/>
    <w:rsid w:val="00164620"/>
    <w:rsid w:val="00164D03"/>
    <w:rsid w:val="00165184"/>
    <w:rsid w:val="0016548B"/>
    <w:rsid w:val="00165DB3"/>
    <w:rsid w:val="0016736D"/>
    <w:rsid w:val="00167E99"/>
    <w:rsid w:val="00170AF6"/>
    <w:rsid w:val="00171A87"/>
    <w:rsid w:val="001724A1"/>
    <w:rsid w:val="0017442A"/>
    <w:rsid w:val="001758A2"/>
    <w:rsid w:val="00176B8B"/>
    <w:rsid w:val="00182C68"/>
    <w:rsid w:val="00182E81"/>
    <w:rsid w:val="001839F6"/>
    <w:rsid w:val="001841C6"/>
    <w:rsid w:val="001847D8"/>
    <w:rsid w:val="00184EAE"/>
    <w:rsid w:val="00187EDD"/>
    <w:rsid w:val="001920A8"/>
    <w:rsid w:val="00194DCA"/>
    <w:rsid w:val="00195857"/>
    <w:rsid w:val="00196ED5"/>
    <w:rsid w:val="001A0749"/>
    <w:rsid w:val="001A7398"/>
    <w:rsid w:val="001B08D4"/>
    <w:rsid w:val="001B44C0"/>
    <w:rsid w:val="001B4BF3"/>
    <w:rsid w:val="001C0497"/>
    <w:rsid w:val="001C18C3"/>
    <w:rsid w:val="001C328A"/>
    <w:rsid w:val="001C5C6C"/>
    <w:rsid w:val="001C5D79"/>
    <w:rsid w:val="001D216C"/>
    <w:rsid w:val="001D36BF"/>
    <w:rsid w:val="001D3D04"/>
    <w:rsid w:val="001D58C5"/>
    <w:rsid w:val="001E0DF2"/>
    <w:rsid w:val="001E3F60"/>
    <w:rsid w:val="001E49D0"/>
    <w:rsid w:val="001E554A"/>
    <w:rsid w:val="001F007B"/>
    <w:rsid w:val="001F27B9"/>
    <w:rsid w:val="001F39FF"/>
    <w:rsid w:val="001F5665"/>
    <w:rsid w:val="001F5842"/>
    <w:rsid w:val="001F6AD4"/>
    <w:rsid w:val="00200044"/>
    <w:rsid w:val="00201E31"/>
    <w:rsid w:val="00204A0B"/>
    <w:rsid w:val="00204C7E"/>
    <w:rsid w:val="00204E0F"/>
    <w:rsid w:val="00205B41"/>
    <w:rsid w:val="00207FB7"/>
    <w:rsid w:val="002120F7"/>
    <w:rsid w:val="0021327A"/>
    <w:rsid w:val="0021494E"/>
    <w:rsid w:val="00214BB8"/>
    <w:rsid w:val="00215042"/>
    <w:rsid w:val="00216E0F"/>
    <w:rsid w:val="00217CBD"/>
    <w:rsid w:val="00217E8F"/>
    <w:rsid w:val="0022081A"/>
    <w:rsid w:val="00220F7E"/>
    <w:rsid w:val="00222E2C"/>
    <w:rsid w:val="00223FD3"/>
    <w:rsid w:val="00225BDF"/>
    <w:rsid w:val="002277D0"/>
    <w:rsid w:val="002330AB"/>
    <w:rsid w:val="00234D1C"/>
    <w:rsid w:val="00236677"/>
    <w:rsid w:val="0023692F"/>
    <w:rsid w:val="00241347"/>
    <w:rsid w:val="00241370"/>
    <w:rsid w:val="00241D66"/>
    <w:rsid w:val="00245440"/>
    <w:rsid w:val="00246607"/>
    <w:rsid w:val="00251A96"/>
    <w:rsid w:val="00252607"/>
    <w:rsid w:val="00253702"/>
    <w:rsid w:val="00253F8E"/>
    <w:rsid w:val="00255923"/>
    <w:rsid w:val="0025738E"/>
    <w:rsid w:val="00261293"/>
    <w:rsid w:val="00261456"/>
    <w:rsid w:val="002614A1"/>
    <w:rsid w:val="00264284"/>
    <w:rsid w:val="0026455E"/>
    <w:rsid w:val="00264597"/>
    <w:rsid w:val="002656A6"/>
    <w:rsid w:val="00272D23"/>
    <w:rsid w:val="002742C8"/>
    <w:rsid w:val="002756A0"/>
    <w:rsid w:val="00275E9B"/>
    <w:rsid w:val="00277FB2"/>
    <w:rsid w:val="002832B8"/>
    <w:rsid w:val="00286CD5"/>
    <w:rsid w:val="0029019D"/>
    <w:rsid w:val="00290CFA"/>
    <w:rsid w:val="00297187"/>
    <w:rsid w:val="00297F8B"/>
    <w:rsid w:val="00297FEE"/>
    <w:rsid w:val="002A1505"/>
    <w:rsid w:val="002A1C81"/>
    <w:rsid w:val="002A2820"/>
    <w:rsid w:val="002A2B34"/>
    <w:rsid w:val="002A5B32"/>
    <w:rsid w:val="002A60E7"/>
    <w:rsid w:val="002A6CBD"/>
    <w:rsid w:val="002A7547"/>
    <w:rsid w:val="002B0B08"/>
    <w:rsid w:val="002B0EA1"/>
    <w:rsid w:val="002B261F"/>
    <w:rsid w:val="002B3045"/>
    <w:rsid w:val="002B5319"/>
    <w:rsid w:val="002B5686"/>
    <w:rsid w:val="002B5858"/>
    <w:rsid w:val="002B5D3E"/>
    <w:rsid w:val="002B6503"/>
    <w:rsid w:val="002B7662"/>
    <w:rsid w:val="002C0D19"/>
    <w:rsid w:val="002C1729"/>
    <w:rsid w:val="002C2596"/>
    <w:rsid w:val="002C3CFD"/>
    <w:rsid w:val="002C4884"/>
    <w:rsid w:val="002C5014"/>
    <w:rsid w:val="002D0380"/>
    <w:rsid w:val="002D2235"/>
    <w:rsid w:val="002D3610"/>
    <w:rsid w:val="002D3B26"/>
    <w:rsid w:val="002D4DC9"/>
    <w:rsid w:val="002D66D1"/>
    <w:rsid w:val="002E0E45"/>
    <w:rsid w:val="002E11CB"/>
    <w:rsid w:val="002E315C"/>
    <w:rsid w:val="002E3804"/>
    <w:rsid w:val="002E5139"/>
    <w:rsid w:val="002F4C06"/>
    <w:rsid w:val="002F4E8A"/>
    <w:rsid w:val="002F50E1"/>
    <w:rsid w:val="00300AE6"/>
    <w:rsid w:val="0030181F"/>
    <w:rsid w:val="00302932"/>
    <w:rsid w:val="003030B2"/>
    <w:rsid w:val="003044CB"/>
    <w:rsid w:val="0030531A"/>
    <w:rsid w:val="003058A7"/>
    <w:rsid w:val="00311887"/>
    <w:rsid w:val="00317A63"/>
    <w:rsid w:val="00321BA4"/>
    <w:rsid w:val="003238DA"/>
    <w:rsid w:val="003259A3"/>
    <w:rsid w:val="00326282"/>
    <w:rsid w:val="00327013"/>
    <w:rsid w:val="003309AB"/>
    <w:rsid w:val="00331A30"/>
    <w:rsid w:val="00332844"/>
    <w:rsid w:val="00332C5B"/>
    <w:rsid w:val="003352F8"/>
    <w:rsid w:val="0033595D"/>
    <w:rsid w:val="003359D3"/>
    <w:rsid w:val="00336050"/>
    <w:rsid w:val="00340B7A"/>
    <w:rsid w:val="00344D4B"/>
    <w:rsid w:val="003469FB"/>
    <w:rsid w:val="00347DD7"/>
    <w:rsid w:val="00350632"/>
    <w:rsid w:val="00351DC1"/>
    <w:rsid w:val="00352315"/>
    <w:rsid w:val="00352D7C"/>
    <w:rsid w:val="00352E9B"/>
    <w:rsid w:val="003537BF"/>
    <w:rsid w:val="00353F48"/>
    <w:rsid w:val="00355D6C"/>
    <w:rsid w:val="00356A31"/>
    <w:rsid w:val="003626CE"/>
    <w:rsid w:val="00363321"/>
    <w:rsid w:val="00364AA5"/>
    <w:rsid w:val="003665C3"/>
    <w:rsid w:val="003667D6"/>
    <w:rsid w:val="0037032F"/>
    <w:rsid w:val="003714C8"/>
    <w:rsid w:val="00373700"/>
    <w:rsid w:val="003739F9"/>
    <w:rsid w:val="003753B7"/>
    <w:rsid w:val="00375950"/>
    <w:rsid w:val="00380F43"/>
    <w:rsid w:val="003810A4"/>
    <w:rsid w:val="00381708"/>
    <w:rsid w:val="00381D57"/>
    <w:rsid w:val="00382DB1"/>
    <w:rsid w:val="0038372A"/>
    <w:rsid w:val="00383B0C"/>
    <w:rsid w:val="00384BBD"/>
    <w:rsid w:val="0038629F"/>
    <w:rsid w:val="00387117"/>
    <w:rsid w:val="003872C9"/>
    <w:rsid w:val="00390BD5"/>
    <w:rsid w:val="00390CD8"/>
    <w:rsid w:val="003918B7"/>
    <w:rsid w:val="003941DA"/>
    <w:rsid w:val="00394D1C"/>
    <w:rsid w:val="003A029F"/>
    <w:rsid w:val="003A0433"/>
    <w:rsid w:val="003A30E5"/>
    <w:rsid w:val="003A6A11"/>
    <w:rsid w:val="003B0184"/>
    <w:rsid w:val="003B125B"/>
    <w:rsid w:val="003B3439"/>
    <w:rsid w:val="003B631E"/>
    <w:rsid w:val="003B6F3A"/>
    <w:rsid w:val="003C31AC"/>
    <w:rsid w:val="003C3CA7"/>
    <w:rsid w:val="003C5780"/>
    <w:rsid w:val="003C7921"/>
    <w:rsid w:val="003D23C3"/>
    <w:rsid w:val="003D26A8"/>
    <w:rsid w:val="003D3250"/>
    <w:rsid w:val="003D3D05"/>
    <w:rsid w:val="003D52B0"/>
    <w:rsid w:val="003D5502"/>
    <w:rsid w:val="003D7A59"/>
    <w:rsid w:val="003E0E18"/>
    <w:rsid w:val="003E1058"/>
    <w:rsid w:val="003E358F"/>
    <w:rsid w:val="003E48FB"/>
    <w:rsid w:val="003E6DC8"/>
    <w:rsid w:val="003E7556"/>
    <w:rsid w:val="003F13CF"/>
    <w:rsid w:val="003F1974"/>
    <w:rsid w:val="003F19B6"/>
    <w:rsid w:val="003F2247"/>
    <w:rsid w:val="003F4D1A"/>
    <w:rsid w:val="003F62E6"/>
    <w:rsid w:val="00400F7D"/>
    <w:rsid w:val="00402AB9"/>
    <w:rsid w:val="004044A1"/>
    <w:rsid w:val="00405805"/>
    <w:rsid w:val="004079D8"/>
    <w:rsid w:val="00410E6F"/>
    <w:rsid w:val="00410FF2"/>
    <w:rsid w:val="00411C3E"/>
    <w:rsid w:val="00412EBF"/>
    <w:rsid w:val="004135D9"/>
    <w:rsid w:val="00413AB6"/>
    <w:rsid w:val="00413C24"/>
    <w:rsid w:val="00417F44"/>
    <w:rsid w:val="0042209C"/>
    <w:rsid w:val="004227B2"/>
    <w:rsid w:val="00423753"/>
    <w:rsid w:val="0042441B"/>
    <w:rsid w:val="004268C8"/>
    <w:rsid w:val="00431B20"/>
    <w:rsid w:val="00431C94"/>
    <w:rsid w:val="004328FB"/>
    <w:rsid w:val="00432CB3"/>
    <w:rsid w:val="00437A58"/>
    <w:rsid w:val="00442A21"/>
    <w:rsid w:val="0044783E"/>
    <w:rsid w:val="004478EE"/>
    <w:rsid w:val="00450272"/>
    <w:rsid w:val="00452B02"/>
    <w:rsid w:val="00452C6F"/>
    <w:rsid w:val="00452D49"/>
    <w:rsid w:val="00454141"/>
    <w:rsid w:val="004543D6"/>
    <w:rsid w:val="00457B34"/>
    <w:rsid w:val="00461088"/>
    <w:rsid w:val="0046330F"/>
    <w:rsid w:val="00465E3A"/>
    <w:rsid w:val="004660FC"/>
    <w:rsid w:val="00470BD9"/>
    <w:rsid w:val="00470FEA"/>
    <w:rsid w:val="0047170B"/>
    <w:rsid w:val="00473414"/>
    <w:rsid w:val="00474280"/>
    <w:rsid w:val="0047547B"/>
    <w:rsid w:val="00476295"/>
    <w:rsid w:val="00476506"/>
    <w:rsid w:val="00481427"/>
    <w:rsid w:val="00482C8D"/>
    <w:rsid w:val="004836E6"/>
    <w:rsid w:val="00483FC9"/>
    <w:rsid w:val="00487C29"/>
    <w:rsid w:val="0049166A"/>
    <w:rsid w:val="00492BAF"/>
    <w:rsid w:val="00493A4B"/>
    <w:rsid w:val="0049528B"/>
    <w:rsid w:val="004A02C4"/>
    <w:rsid w:val="004A1310"/>
    <w:rsid w:val="004A3DBA"/>
    <w:rsid w:val="004A4A93"/>
    <w:rsid w:val="004A4D97"/>
    <w:rsid w:val="004B1178"/>
    <w:rsid w:val="004B1380"/>
    <w:rsid w:val="004B63AC"/>
    <w:rsid w:val="004B6EED"/>
    <w:rsid w:val="004B7215"/>
    <w:rsid w:val="004C02F0"/>
    <w:rsid w:val="004C266E"/>
    <w:rsid w:val="004C2D99"/>
    <w:rsid w:val="004C442C"/>
    <w:rsid w:val="004D24EB"/>
    <w:rsid w:val="004D3512"/>
    <w:rsid w:val="004D3D56"/>
    <w:rsid w:val="004D4E5B"/>
    <w:rsid w:val="004D5D14"/>
    <w:rsid w:val="004E3770"/>
    <w:rsid w:val="004E45FF"/>
    <w:rsid w:val="004E559B"/>
    <w:rsid w:val="004E57A3"/>
    <w:rsid w:val="004E64D6"/>
    <w:rsid w:val="004E6954"/>
    <w:rsid w:val="004F030E"/>
    <w:rsid w:val="004F2CD6"/>
    <w:rsid w:val="004F2F51"/>
    <w:rsid w:val="004F3917"/>
    <w:rsid w:val="004F46EF"/>
    <w:rsid w:val="004F7B54"/>
    <w:rsid w:val="005023FD"/>
    <w:rsid w:val="0050269B"/>
    <w:rsid w:val="00502F65"/>
    <w:rsid w:val="0050359B"/>
    <w:rsid w:val="00503F4B"/>
    <w:rsid w:val="005055BB"/>
    <w:rsid w:val="00507422"/>
    <w:rsid w:val="00510D15"/>
    <w:rsid w:val="00512A85"/>
    <w:rsid w:val="00514057"/>
    <w:rsid w:val="0051416F"/>
    <w:rsid w:val="0051529A"/>
    <w:rsid w:val="0051686B"/>
    <w:rsid w:val="0051711B"/>
    <w:rsid w:val="00517F42"/>
    <w:rsid w:val="005211F5"/>
    <w:rsid w:val="00522FC9"/>
    <w:rsid w:val="005247B2"/>
    <w:rsid w:val="0052527C"/>
    <w:rsid w:val="00526A6F"/>
    <w:rsid w:val="00532BF7"/>
    <w:rsid w:val="00534F74"/>
    <w:rsid w:val="00535720"/>
    <w:rsid w:val="0053678B"/>
    <w:rsid w:val="005378D6"/>
    <w:rsid w:val="00537BFC"/>
    <w:rsid w:val="00540461"/>
    <w:rsid w:val="0054328D"/>
    <w:rsid w:val="00543620"/>
    <w:rsid w:val="00545119"/>
    <w:rsid w:val="00545260"/>
    <w:rsid w:val="00547C2D"/>
    <w:rsid w:val="00547C7F"/>
    <w:rsid w:val="00551195"/>
    <w:rsid w:val="005517B5"/>
    <w:rsid w:val="005534F4"/>
    <w:rsid w:val="00553DC7"/>
    <w:rsid w:val="00554277"/>
    <w:rsid w:val="00554338"/>
    <w:rsid w:val="0055491D"/>
    <w:rsid w:val="00554DFF"/>
    <w:rsid w:val="005572BB"/>
    <w:rsid w:val="00557D5E"/>
    <w:rsid w:val="0056008C"/>
    <w:rsid w:val="00560B68"/>
    <w:rsid w:val="00561369"/>
    <w:rsid w:val="00562778"/>
    <w:rsid w:val="00566231"/>
    <w:rsid w:val="00567208"/>
    <w:rsid w:val="0057049E"/>
    <w:rsid w:val="00570C00"/>
    <w:rsid w:val="00571EA9"/>
    <w:rsid w:val="005723F3"/>
    <w:rsid w:val="00573409"/>
    <w:rsid w:val="00573724"/>
    <w:rsid w:val="00573D92"/>
    <w:rsid w:val="00574FFD"/>
    <w:rsid w:val="00576EE3"/>
    <w:rsid w:val="005771CA"/>
    <w:rsid w:val="00577ED8"/>
    <w:rsid w:val="00580B75"/>
    <w:rsid w:val="0058463D"/>
    <w:rsid w:val="00585366"/>
    <w:rsid w:val="005866F4"/>
    <w:rsid w:val="00586A31"/>
    <w:rsid w:val="00587537"/>
    <w:rsid w:val="00591F84"/>
    <w:rsid w:val="005933F2"/>
    <w:rsid w:val="00594B4E"/>
    <w:rsid w:val="005A2F23"/>
    <w:rsid w:val="005A5FCA"/>
    <w:rsid w:val="005A6EC8"/>
    <w:rsid w:val="005B3F9B"/>
    <w:rsid w:val="005B6123"/>
    <w:rsid w:val="005B69C1"/>
    <w:rsid w:val="005B6A60"/>
    <w:rsid w:val="005C0A80"/>
    <w:rsid w:val="005C234E"/>
    <w:rsid w:val="005C35CB"/>
    <w:rsid w:val="005C36EF"/>
    <w:rsid w:val="005C5B3A"/>
    <w:rsid w:val="005C5B9C"/>
    <w:rsid w:val="005D0B0F"/>
    <w:rsid w:val="005D2C60"/>
    <w:rsid w:val="005D3AAC"/>
    <w:rsid w:val="005E3610"/>
    <w:rsid w:val="005E4370"/>
    <w:rsid w:val="005E45AA"/>
    <w:rsid w:val="005E5281"/>
    <w:rsid w:val="005E652F"/>
    <w:rsid w:val="005E76FB"/>
    <w:rsid w:val="005F2E30"/>
    <w:rsid w:val="005F3560"/>
    <w:rsid w:val="005F6388"/>
    <w:rsid w:val="005F6432"/>
    <w:rsid w:val="005F67AF"/>
    <w:rsid w:val="005F774C"/>
    <w:rsid w:val="00601375"/>
    <w:rsid w:val="00602352"/>
    <w:rsid w:val="00604A62"/>
    <w:rsid w:val="006051B5"/>
    <w:rsid w:val="0061083C"/>
    <w:rsid w:val="00611D70"/>
    <w:rsid w:val="006125BA"/>
    <w:rsid w:val="00616871"/>
    <w:rsid w:val="00617930"/>
    <w:rsid w:val="00620216"/>
    <w:rsid w:val="0062072A"/>
    <w:rsid w:val="00622105"/>
    <w:rsid w:val="0062629E"/>
    <w:rsid w:val="00633A5A"/>
    <w:rsid w:val="0063451C"/>
    <w:rsid w:val="00635212"/>
    <w:rsid w:val="00635DC4"/>
    <w:rsid w:val="00636306"/>
    <w:rsid w:val="00636EBB"/>
    <w:rsid w:val="006423B9"/>
    <w:rsid w:val="00643E32"/>
    <w:rsid w:val="00646898"/>
    <w:rsid w:val="00646CCF"/>
    <w:rsid w:val="00651E0B"/>
    <w:rsid w:val="00652A21"/>
    <w:rsid w:val="00655F86"/>
    <w:rsid w:val="006571FB"/>
    <w:rsid w:val="00657CD9"/>
    <w:rsid w:val="00660620"/>
    <w:rsid w:val="00663C6D"/>
    <w:rsid w:val="00664B89"/>
    <w:rsid w:val="0066591E"/>
    <w:rsid w:val="00665F35"/>
    <w:rsid w:val="00666764"/>
    <w:rsid w:val="006678E5"/>
    <w:rsid w:val="00672515"/>
    <w:rsid w:val="00672EF3"/>
    <w:rsid w:val="0067634E"/>
    <w:rsid w:val="00676379"/>
    <w:rsid w:val="0068109C"/>
    <w:rsid w:val="006811E0"/>
    <w:rsid w:val="00681D46"/>
    <w:rsid w:val="00681D86"/>
    <w:rsid w:val="00682AB2"/>
    <w:rsid w:val="00683179"/>
    <w:rsid w:val="00683913"/>
    <w:rsid w:val="00683AD0"/>
    <w:rsid w:val="00684659"/>
    <w:rsid w:val="0068677A"/>
    <w:rsid w:val="00686CAF"/>
    <w:rsid w:val="00690674"/>
    <w:rsid w:val="00690CE5"/>
    <w:rsid w:val="00690F94"/>
    <w:rsid w:val="00691E18"/>
    <w:rsid w:val="00691E55"/>
    <w:rsid w:val="00693DB5"/>
    <w:rsid w:val="00695A9C"/>
    <w:rsid w:val="00697741"/>
    <w:rsid w:val="006A43D4"/>
    <w:rsid w:val="006A6418"/>
    <w:rsid w:val="006A7EA3"/>
    <w:rsid w:val="006B15A5"/>
    <w:rsid w:val="006B524D"/>
    <w:rsid w:val="006B52A4"/>
    <w:rsid w:val="006B5C65"/>
    <w:rsid w:val="006B62A1"/>
    <w:rsid w:val="006B7F11"/>
    <w:rsid w:val="006C0C4D"/>
    <w:rsid w:val="006C215D"/>
    <w:rsid w:val="006C28D4"/>
    <w:rsid w:val="006C5621"/>
    <w:rsid w:val="006C56E5"/>
    <w:rsid w:val="006C6C2D"/>
    <w:rsid w:val="006C6E45"/>
    <w:rsid w:val="006D17BF"/>
    <w:rsid w:val="006D2806"/>
    <w:rsid w:val="006D3A48"/>
    <w:rsid w:val="006D4204"/>
    <w:rsid w:val="006D4206"/>
    <w:rsid w:val="006D4693"/>
    <w:rsid w:val="006D4AF2"/>
    <w:rsid w:val="006D76FE"/>
    <w:rsid w:val="006D78B1"/>
    <w:rsid w:val="006E223B"/>
    <w:rsid w:val="006E2990"/>
    <w:rsid w:val="006E3950"/>
    <w:rsid w:val="006F1487"/>
    <w:rsid w:val="006F16E5"/>
    <w:rsid w:val="006F17FF"/>
    <w:rsid w:val="006F1EA4"/>
    <w:rsid w:val="006F2219"/>
    <w:rsid w:val="006F42C4"/>
    <w:rsid w:val="006F5872"/>
    <w:rsid w:val="006F7989"/>
    <w:rsid w:val="00700D5D"/>
    <w:rsid w:val="00703696"/>
    <w:rsid w:val="007036B6"/>
    <w:rsid w:val="00703AFF"/>
    <w:rsid w:val="00703E1F"/>
    <w:rsid w:val="00705380"/>
    <w:rsid w:val="0070639A"/>
    <w:rsid w:val="00706A4B"/>
    <w:rsid w:val="00710D0A"/>
    <w:rsid w:val="00710E1B"/>
    <w:rsid w:val="00711892"/>
    <w:rsid w:val="00713C62"/>
    <w:rsid w:val="00714913"/>
    <w:rsid w:val="00714D10"/>
    <w:rsid w:val="00717904"/>
    <w:rsid w:val="00724D1C"/>
    <w:rsid w:val="007259FE"/>
    <w:rsid w:val="007271CB"/>
    <w:rsid w:val="00730CEC"/>
    <w:rsid w:val="0073315B"/>
    <w:rsid w:val="00733E2B"/>
    <w:rsid w:val="00735736"/>
    <w:rsid w:val="00735C47"/>
    <w:rsid w:val="007360CB"/>
    <w:rsid w:val="00736B83"/>
    <w:rsid w:val="007370A9"/>
    <w:rsid w:val="007370DC"/>
    <w:rsid w:val="00743598"/>
    <w:rsid w:val="0074478F"/>
    <w:rsid w:val="0074569B"/>
    <w:rsid w:val="00745A68"/>
    <w:rsid w:val="00745CB0"/>
    <w:rsid w:val="00747F51"/>
    <w:rsid w:val="00753EAF"/>
    <w:rsid w:val="007541DD"/>
    <w:rsid w:val="00755756"/>
    <w:rsid w:val="00756B84"/>
    <w:rsid w:val="007571C0"/>
    <w:rsid w:val="007571D1"/>
    <w:rsid w:val="0076016D"/>
    <w:rsid w:val="0076271D"/>
    <w:rsid w:val="00765212"/>
    <w:rsid w:val="00765608"/>
    <w:rsid w:val="00765652"/>
    <w:rsid w:val="00766872"/>
    <w:rsid w:val="007718AF"/>
    <w:rsid w:val="00775EE8"/>
    <w:rsid w:val="00776CF7"/>
    <w:rsid w:val="0078300C"/>
    <w:rsid w:val="0078394A"/>
    <w:rsid w:val="00784E77"/>
    <w:rsid w:val="00785D04"/>
    <w:rsid w:val="00786898"/>
    <w:rsid w:val="00787CFC"/>
    <w:rsid w:val="00790B9E"/>
    <w:rsid w:val="00792E36"/>
    <w:rsid w:val="0079603D"/>
    <w:rsid w:val="00797714"/>
    <w:rsid w:val="00797952"/>
    <w:rsid w:val="00797DE7"/>
    <w:rsid w:val="007A0166"/>
    <w:rsid w:val="007A383A"/>
    <w:rsid w:val="007A42F5"/>
    <w:rsid w:val="007A451C"/>
    <w:rsid w:val="007A4869"/>
    <w:rsid w:val="007A6202"/>
    <w:rsid w:val="007B22E1"/>
    <w:rsid w:val="007B2B34"/>
    <w:rsid w:val="007B2CD9"/>
    <w:rsid w:val="007B4ED4"/>
    <w:rsid w:val="007B57DC"/>
    <w:rsid w:val="007B5DC0"/>
    <w:rsid w:val="007B5EC9"/>
    <w:rsid w:val="007B731A"/>
    <w:rsid w:val="007C1C35"/>
    <w:rsid w:val="007C593C"/>
    <w:rsid w:val="007C653B"/>
    <w:rsid w:val="007C7457"/>
    <w:rsid w:val="007D169C"/>
    <w:rsid w:val="007D1824"/>
    <w:rsid w:val="007D291A"/>
    <w:rsid w:val="007D50B6"/>
    <w:rsid w:val="007D55AF"/>
    <w:rsid w:val="007D6F29"/>
    <w:rsid w:val="007D71D6"/>
    <w:rsid w:val="007D7DAB"/>
    <w:rsid w:val="007E0B56"/>
    <w:rsid w:val="007E254D"/>
    <w:rsid w:val="007E254E"/>
    <w:rsid w:val="007E2780"/>
    <w:rsid w:val="007E4371"/>
    <w:rsid w:val="007E46E9"/>
    <w:rsid w:val="007E548D"/>
    <w:rsid w:val="007E564E"/>
    <w:rsid w:val="007E64C2"/>
    <w:rsid w:val="007E7036"/>
    <w:rsid w:val="007F0B02"/>
    <w:rsid w:val="007F1469"/>
    <w:rsid w:val="007F1B41"/>
    <w:rsid w:val="007F420D"/>
    <w:rsid w:val="007F55C2"/>
    <w:rsid w:val="007F6288"/>
    <w:rsid w:val="007F7E3E"/>
    <w:rsid w:val="00801C25"/>
    <w:rsid w:val="00807D74"/>
    <w:rsid w:val="008100B2"/>
    <w:rsid w:val="008103C6"/>
    <w:rsid w:val="00813D07"/>
    <w:rsid w:val="00814FCF"/>
    <w:rsid w:val="00815730"/>
    <w:rsid w:val="0082087B"/>
    <w:rsid w:val="008221FF"/>
    <w:rsid w:val="00822905"/>
    <w:rsid w:val="00824160"/>
    <w:rsid w:val="00824BFC"/>
    <w:rsid w:val="00824FDB"/>
    <w:rsid w:val="00830186"/>
    <w:rsid w:val="00831981"/>
    <w:rsid w:val="00832110"/>
    <w:rsid w:val="00833A88"/>
    <w:rsid w:val="00833F2D"/>
    <w:rsid w:val="00835DCA"/>
    <w:rsid w:val="008375E9"/>
    <w:rsid w:val="00837CDD"/>
    <w:rsid w:val="00841DDE"/>
    <w:rsid w:val="00845A52"/>
    <w:rsid w:val="00847FA8"/>
    <w:rsid w:val="00850656"/>
    <w:rsid w:val="00850AB8"/>
    <w:rsid w:val="0085442A"/>
    <w:rsid w:val="008556E0"/>
    <w:rsid w:val="00856941"/>
    <w:rsid w:val="0085724E"/>
    <w:rsid w:val="00857B7C"/>
    <w:rsid w:val="008614F9"/>
    <w:rsid w:val="008623D5"/>
    <w:rsid w:val="00863D53"/>
    <w:rsid w:val="00864B88"/>
    <w:rsid w:val="00866351"/>
    <w:rsid w:val="0086796F"/>
    <w:rsid w:val="008713D8"/>
    <w:rsid w:val="00873089"/>
    <w:rsid w:val="0087572C"/>
    <w:rsid w:val="00876419"/>
    <w:rsid w:val="00877759"/>
    <w:rsid w:val="00880536"/>
    <w:rsid w:val="00881198"/>
    <w:rsid w:val="00882E28"/>
    <w:rsid w:val="00883F8B"/>
    <w:rsid w:val="00885E97"/>
    <w:rsid w:val="00886177"/>
    <w:rsid w:val="00887260"/>
    <w:rsid w:val="00887591"/>
    <w:rsid w:val="00891F86"/>
    <w:rsid w:val="00892DED"/>
    <w:rsid w:val="00893E5F"/>
    <w:rsid w:val="00893F8C"/>
    <w:rsid w:val="00896B56"/>
    <w:rsid w:val="008975B2"/>
    <w:rsid w:val="008975F9"/>
    <w:rsid w:val="00897FCE"/>
    <w:rsid w:val="008A2E0F"/>
    <w:rsid w:val="008A326B"/>
    <w:rsid w:val="008A3D36"/>
    <w:rsid w:val="008A40B8"/>
    <w:rsid w:val="008A45B1"/>
    <w:rsid w:val="008A5ACD"/>
    <w:rsid w:val="008A62AE"/>
    <w:rsid w:val="008A6E64"/>
    <w:rsid w:val="008A730E"/>
    <w:rsid w:val="008B0381"/>
    <w:rsid w:val="008B1635"/>
    <w:rsid w:val="008B4506"/>
    <w:rsid w:val="008B542E"/>
    <w:rsid w:val="008C0A64"/>
    <w:rsid w:val="008C4E24"/>
    <w:rsid w:val="008C7201"/>
    <w:rsid w:val="008C7D3B"/>
    <w:rsid w:val="008D01E6"/>
    <w:rsid w:val="008D56DC"/>
    <w:rsid w:val="008D70DF"/>
    <w:rsid w:val="008E140F"/>
    <w:rsid w:val="008E1B5F"/>
    <w:rsid w:val="008E334F"/>
    <w:rsid w:val="008E4D40"/>
    <w:rsid w:val="008E6506"/>
    <w:rsid w:val="008E68CA"/>
    <w:rsid w:val="008E7901"/>
    <w:rsid w:val="008E7D5C"/>
    <w:rsid w:val="008F3CB2"/>
    <w:rsid w:val="00900E4A"/>
    <w:rsid w:val="0090240F"/>
    <w:rsid w:val="009064B0"/>
    <w:rsid w:val="00907737"/>
    <w:rsid w:val="009102E1"/>
    <w:rsid w:val="00913E49"/>
    <w:rsid w:val="00916708"/>
    <w:rsid w:val="00917542"/>
    <w:rsid w:val="00923197"/>
    <w:rsid w:val="0092406D"/>
    <w:rsid w:val="009245CF"/>
    <w:rsid w:val="00926F3A"/>
    <w:rsid w:val="00930149"/>
    <w:rsid w:val="009315DB"/>
    <w:rsid w:val="00933EA5"/>
    <w:rsid w:val="00950331"/>
    <w:rsid w:val="009516D7"/>
    <w:rsid w:val="00951841"/>
    <w:rsid w:val="009518DD"/>
    <w:rsid w:val="00965323"/>
    <w:rsid w:val="009713EA"/>
    <w:rsid w:val="00972E9E"/>
    <w:rsid w:val="00973E42"/>
    <w:rsid w:val="009743FD"/>
    <w:rsid w:val="0097633A"/>
    <w:rsid w:val="00983408"/>
    <w:rsid w:val="009860EB"/>
    <w:rsid w:val="00987579"/>
    <w:rsid w:val="00987FA7"/>
    <w:rsid w:val="00990393"/>
    <w:rsid w:val="00993150"/>
    <w:rsid w:val="009948DD"/>
    <w:rsid w:val="00995E5F"/>
    <w:rsid w:val="00997256"/>
    <w:rsid w:val="009A3BDD"/>
    <w:rsid w:val="009A5C5D"/>
    <w:rsid w:val="009A5DA7"/>
    <w:rsid w:val="009A733B"/>
    <w:rsid w:val="009A73D1"/>
    <w:rsid w:val="009B4D7F"/>
    <w:rsid w:val="009B4DC5"/>
    <w:rsid w:val="009C017D"/>
    <w:rsid w:val="009C0CF2"/>
    <w:rsid w:val="009C14D9"/>
    <w:rsid w:val="009C45FB"/>
    <w:rsid w:val="009C5217"/>
    <w:rsid w:val="009C640B"/>
    <w:rsid w:val="009C71D7"/>
    <w:rsid w:val="009C7428"/>
    <w:rsid w:val="009D1409"/>
    <w:rsid w:val="009D50D0"/>
    <w:rsid w:val="009D572E"/>
    <w:rsid w:val="009D7C31"/>
    <w:rsid w:val="009E0285"/>
    <w:rsid w:val="009E05E9"/>
    <w:rsid w:val="009E1BD6"/>
    <w:rsid w:val="009E2386"/>
    <w:rsid w:val="009E38C7"/>
    <w:rsid w:val="009E3F23"/>
    <w:rsid w:val="009E566B"/>
    <w:rsid w:val="009E6D3E"/>
    <w:rsid w:val="009E6F4A"/>
    <w:rsid w:val="009E7E73"/>
    <w:rsid w:val="009F126A"/>
    <w:rsid w:val="009F4DC7"/>
    <w:rsid w:val="009F6248"/>
    <w:rsid w:val="009F7AFC"/>
    <w:rsid w:val="00A0413E"/>
    <w:rsid w:val="00A0683E"/>
    <w:rsid w:val="00A104C2"/>
    <w:rsid w:val="00A13821"/>
    <w:rsid w:val="00A1657E"/>
    <w:rsid w:val="00A20D46"/>
    <w:rsid w:val="00A24DAE"/>
    <w:rsid w:val="00A24DEF"/>
    <w:rsid w:val="00A25817"/>
    <w:rsid w:val="00A32046"/>
    <w:rsid w:val="00A322AF"/>
    <w:rsid w:val="00A327B4"/>
    <w:rsid w:val="00A3406B"/>
    <w:rsid w:val="00A34334"/>
    <w:rsid w:val="00A34C94"/>
    <w:rsid w:val="00A3539B"/>
    <w:rsid w:val="00A36EBD"/>
    <w:rsid w:val="00A37A46"/>
    <w:rsid w:val="00A37E54"/>
    <w:rsid w:val="00A40E0D"/>
    <w:rsid w:val="00A417A3"/>
    <w:rsid w:val="00A42ABB"/>
    <w:rsid w:val="00A445F6"/>
    <w:rsid w:val="00A45166"/>
    <w:rsid w:val="00A46E28"/>
    <w:rsid w:val="00A51461"/>
    <w:rsid w:val="00A540EB"/>
    <w:rsid w:val="00A55C6A"/>
    <w:rsid w:val="00A6061E"/>
    <w:rsid w:val="00A61986"/>
    <w:rsid w:val="00A61EE7"/>
    <w:rsid w:val="00A62E16"/>
    <w:rsid w:val="00A632BC"/>
    <w:rsid w:val="00A64DD5"/>
    <w:rsid w:val="00A65A99"/>
    <w:rsid w:val="00A65C8E"/>
    <w:rsid w:val="00A677BA"/>
    <w:rsid w:val="00A70F2C"/>
    <w:rsid w:val="00A7165F"/>
    <w:rsid w:val="00A728B7"/>
    <w:rsid w:val="00A7509E"/>
    <w:rsid w:val="00A77914"/>
    <w:rsid w:val="00A820EA"/>
    <w:rsid w:val="00A87344"/>
    <w:rsid w:val="00A874A4"/>
    <w:rsid w:val="00A91764"/>
    <w:rsid w:val="00A92715"/>
    <w:rsid w:val="00A94994"/>
    <w:rsid w:val="00A964C7"/>
    <w:rsid w:val="00AA155D"/>
    <w:rsid w:val="00AA1F0A"/>
    <w:rsid w:val="00AA40F3"/>
    <w:rsid w:val="00AA464E"/>
    <w:rsid w:val="00AA50A2"/>
    <w:rsid w:val="00AA6865"/>
    <w:rsid w:val="00AA6EFC"/>
    <w:rsid w:val="00AA7533"/>
    <w:rsid w:val="00AB0D23"/>
    <w:rsid w:val="00AB1568"/>
    <w:rsid w:val="00AB2F9E"/>
    <w:rsid w:val="00AB352E"/>
    <w:rsid w:val="00AC0594"/>
    <w:rsid w:val="00AC37F1"/>
    <w:rsid w:val="00AD0CDB"/>
    <w:rsid w:val="00AD1D3B"/>
    <w:rsid w:val="00AD2C98"/>
    <w:rsid w:val="00AD3F78"/>
    <w:rsid w:val="00AD410A"/>
    <w:rsid w:val="00AD413A"/>
    <w:rsid w:val="00AD7E20"/>
    <w:rsid w:val="00AE1AC3"/>
    <w:rsid w:val="00AE2519"/>
    <w:rsid w:val="00AE2667"/>
    <w:rsid w:val="00AE3E00"/>
    <w:rsid w:val="00AE3F9D"/>
    <w:rsid w:val="00AE5932"/>
    <w:rsid w:val="00AE6141"/>
    <w:rsid w:val="00AE7851"/>
    <w:rsid w:val="00AF069F"/>
    <w:rsid w:val="00AF0B41"/>
    <w:rsid w:val="00AF37D1"/>
    <w:rsid w:val="00AF5549"/>
    <w:rsid w:val="00AF6986"/>
    <w:rsid w:val="00B00F5A"/>
    <w:rsid w:val="00B02EFF"/>
    <w:rsid w:val="00B030C1"/>
    <w:rsid w:val="00B06657"/>
    <w:rsid w:val="00B06721"/>
    <w:rsid w:val="00B06897"/>
    <w:rsid w:val="00B072E0"/>
    <w:rsid w:val="00B104D9"/>
    <w:rsid w:val="00B1071B"/>
    <w:rsid w:val="00B11C1F"/>
    <w:rsid w:val="00B138D1"/>
    <w:rsid w:val="00B13BFE"/>
    <w:rsid w:val="00B14926"/>
    <w:rsid w:val="00B154AE"/>
    <w:rsid w:val="00B17A25"/>
    <w:rsid w:val="00B23C6C"/>
    <w:rsid w:val="00B24131"/>
    <w:rsid w:val="00B26FDF"/>
    <w:rsid w:val="00B30586"/>
    <w:rsid w:val="00B305D2"/>
    <w:rsid w:val="00B30B71"/>
    <w:rsid w:val="00B31362"/>
    <w:rsid w:val="00B31BFA"/>
    <w:rsid w:val="00B31C23"/>
    <w:rsid w:val="00B32944"/>
    <w:rsid w:val="00B3407D"/>
    <w:rsid w:val="00B3423A"/>
    <w:rsid w:val="00B346E0"/>
    <w:rsid w:val="00B35B2C"/>
    <w:rsid w:val="00B35BB6"/>
    <w:rsid w:val="00B463F8"/>
    <w:rsid w:val="00B4657C"/>
    <w:rsid w:val="00B470F0"/>
    <w:rsid w:val="00B52BE5"/>
    <w:rsid w:val="00B52F52"/>
    <w:rsid w:val="00B55E45"/>
    <w:rsid w:val="00B55F42"/>
    <w:rsid w:val="00B570E2"/>
    <w:rsid w:val="00B579D9"/>
    <w:rsid w:val="00B57FF6"/>
    <w:rsid w:val="00B638DB"/>
    <w:rsid w:val="00B702F1"/>
    <w:rsid w:val="00B70FF0"/>
    <w:rsid w:val="00B71C53"/>
    <w:rsid w:val="00B728A3"/>
    <w:rsid w:val="00B73331"/>
    <w:rsid w:val="00B75AEE"/>
    <w:rsid w:val="00B80870"/>
    <w:rsid w:val="00B8138B"/>
    <w:rsid w:val="00B81617"/>
    <w:rsid w:val="00B836A5"/>
    <w:rsid w:val="00B86E6A"/>
    <w:rsid w:val="00B87C2E"/>
    <w:rsid w:val="00B90108"/>
    <w:rsid w:val="00B91E41"/>
    <w:rsid w:val="00B95006"/>
    <w:rsid w:val="00B950D0"/>
    <w:rsid w:val="00B97364"/>
    <w:rsid w:val="00BA01E4"/>
    <w:rsid w:val="00BA12B3"/>
    <w:rsid w:val="00BA49F6"/>
    <w:rsid w:val="00BA54D1"/>
    <w:rsid w:val="00BA6F46"/>
    <w:rsid w:val="00BB09F1"/>
    <w:rsid w:val="00BB1D50"/>
    <w:rsid w:val="00BB43FD"/>
    <w:rsid w:val="00BC6CF4"/>
    <w:rsid w:val="00BC756E"/>
    <w:rsid w:val="00BC75A4"/>
    <w:rsid w:val="00BC7A9F"/>
    <w:rsid w:val="00BC7E2B"/>
    <w:rsid w:val="00BD4D24"/>
    <w:rsid w:val="00BD77BC"/>
    <w:rsid w:val="00BD7B63"/>
    <w:rsid w:val="00BD7DF3"/>
    <w:rsid w:val="00BE79EA"/>
    <w:rsid w:val="00BF1866"/>
    <w:rsid w:val="00BF4754"/>
    <w:rsid w:val="00BF5F4C"/>
    <w:rsid w:val="00BF602C"/>
    <w:rsid w:val="00BF6A37"/>
    <w:rsid w:val="00C01B3B"/>
    <w:rsid w:val="00C054E6"/>
    <w:rsid w:val="00C05BA5"/>
    <w:rsid w:val="00C05BCB"/>
    <w:rsid w:val="00C06D5A"/>
    <w:rsid w:val="00C06FD2"/>
    <w:rsid w:val="00C07BF0"/>
    <w:rsid w:val="00C10B7B"/>
    <w:rsid w:val="00C128E5"/>
    <w:rsid w:val="00C17251"/>
    <w:rsid w:val="00C17774"/>
    <w:rsid w:val="00C1780D"/>
    <w:rsid w:val="00C21378"/>
    <w:rsid w:val="00C21867"/>
    <w:rsid w:val="00C22F17"/>
    <w:rsid w:val="00C237A6"/>
    <w:rsid w:val="00C23A01"/>
    <w:rsid w:val="00C244CB"/>
    <w:rsid w:val="00C2481B"/>
    <w:rsid w:val="00C25B24"/>
    <w:rsid w:val="00C27C17"/>
    <w:rsid w:val="00C30808"/>
    <w:rsid w:val="00C30818"/>
    <w:rsid w:val="00C3327B"/>
    <w:rsid w:val="00C33B48"/>
    <w:rsid w:val="00C347F0"/>
    <w:rsid w:val="00C4156B"/>
    <w:rsid w:val="00C42CFE"/>
    <w:rsid w:val="00C430B7"/>
    <w:rsid w:val="00C46250"/>
    <w:rsid w:val="00C505B5"/>
    <w:rsid w:val="00C520CD"/>
    <w:rsid w:val="00C52666"/>
    <w:rsid w:val="00C5302E"/>
    <w:rsid w:val="00C539DE"/>
    <w:rsid w:val="00C54483"/>
    <w:rsid w:val="00C56BE1"/>
    <w:rsid w:val="00C615FE"/>
    <w:rsid w:val="00C62B25"/>
    <w:rsid w:val="00C63846"/>
    <w:rsid w:val="00C63FBF"/>
    <w:rsid w:val="00C659A0"/>
    <w:rsid w:val="00C66605"/>
    <w:rsid w:val="00C7390C"/>
    <w:rsid w:val="00C7417C"/>
    <w:rsid w:val="00C75D93"/>
    <w:rsid w:val="00C771C2"/>
    <w:rsid w:val="00C834CE"/>
    <w:rsid w:val="00C8530D"/>
    <w:rsid w:val="00C87AFB"/>
    <w:rsid w:val="00C90A01"/>
    <w:rsid w:val="00C9139A"/>
    <w:rsid w:val="00C9261B"/>
    <w:rsid w:val="00C94EAF"/>
    <w:rsid w:val="00C962EE"/>
    <w:rsid w:val="00C96A60"/>
    <w:rsid w:val="00CA098F"/>
    <w:rsid w:val="00CA1538"/>
    <w:rsid w:val="00CA2BC4"/>
    <w:rsid w:val="00CA2F0E"/>
    <w:rsid w:val="00CA31F8"/>
    <w:rsid w:val="00CA60EA"/>
    <w:rsid w:val="00CA6AE3"/>
    <w:rsid w:val="00CA71D6"/>
    <w:rsid w:val="00CB0D8C"/>
    <w:rsid w:val="00CC0158"/>
    <w:rsid w:val="00CC194B"/>
    <w:rsid w:val="00CC1F2D"/>
    <w:rsid w:val="00CC2BCA"/>
    <w:rsid w:val="00CC5E0A"/>
    <w:rsid w:val="00CC7551"/>
    <w:rsid w:val="00CC7B93"/>
    <w:rsid w:val="00CD0B48"/>
    <w:rsid w:val="00CD19DF"/>
    <w:rsid w:val="00CD4961"/>
    <w:rsid w:val="00CD688A"/>
    <w:rsid w:val="00CD70F7"/>
    <w:rsid w:val="00CE165C"/>
    <w:rsid w:val="00CE58A8"/>
    <w:rsid w:val="00CE74AA"/>
    <w:rsid w:val="00CF018B"/>
    <w:rsid w:val="00CF297B"/>
    <w:rsid w:val="00CF5926"/>
    <w:rsid w:val="00CF74F2"/>
    <w:rsid w:val="00CF7D8E"/>
    <w:rsid w:val="00D00BDE"/>
    <w:rsid w:val="00D02C5E"/>
    <w:rsid w:val="00D0377F"/>
    <w:rsid w:val="00D03D30"/>
    <w:rsid w:val="00D048DB"/>
    <w:rsid w:val="00D05D63"/>
    <w:rsid w:val="00D10E55"/>
    <w:rsid w:val="00D16914"/>
    <w:rsid w:val="00D23A34"/>
    <w:rsid w:val="00D25748"/>
    <w:rsid w:val="00D25978"/>
    <w:rsid w:val="00D269C6"/>
    <w:rsid w:val="00D26AC3"/>
    <w:rsid w:val="00D312A7"/>
    <w:rsid w:val="00D3157A"/>
    <w:rsid w:val="00D3233F"/>
    <w:rsid w:val="00D347F2"/>
    <w:rsid w:val="00D36C69"/>
    <w:rsid w:val="00D46A57"/>
    <w:rsid w:val="00D47826"/>
    <w:rsid w:val="00D56659"/>
    <w:rsid w:val="00D61589"/>
    <w:rsid w:val="00D624C3"/>
    <w:rsid w:val="00D63D9F"/>
    <w:rsid w:val="00D653F4"/>
    <w:rsid w:val="00D65676"/>
    <w:rsid w:val="00D70E10"/>
    <w:rsid w:val="00D711AE"/>
    <w:rsid w:val="00D7130B"/>
    <w:rsid w:val="00D722FE"/>
    <w:rsid w:val="00D7452C"/>
    <w:rsid w:val="00D74DCE"/>
    <w:rsid w:val="00D751B9"/>
    <w:rsid w:val="00D76465"/>
    <w:rsid w:val="00D76A65"/>
    <w:rsid w:val="00D80D3F"/>
    <w:rsid w:val="00D81FE5"/>
    <w:rsid w:val="00D82218"/>
    <w:rsid w:val="00D824A8"/>
    <w:rsid w:val="00D83D74"/>
    <w:rsid w:val="00D83E9D"/>
    <w:rsid w:val="00D84769"/>
    <w:rsid w:val="00D85716"/>
    <w:rsid w:val="00D900D0"/>
    <w:rsid w:val="00D91295"/>
    <w:rsid w:val="00D95663"/>
    <w:rsid w:val="00D95AC1"/>
    <w:rsid w:val="00DA0546"/>
    <w:rsid w:val="00DA1A8F"/>
    <w:rsid w:val="00DA2AE1"/>
    <w:rsid w:val="00DA3CD9"/>
    <w:rsid w:val="00DA3E5F"/>
    <w:rsid w:val="00DA438F"/>
    <w:rsid w:val="00DB18DA"/>
    <w:rsid w:val="00DB2CEE"/>
    <w:rsid w:val="00DB4BDA"/>
    <w:rsid w:val="00DB4F28"/>
    <w:rsid w:val="00DB5567"/>
    <w:rsid w:val="00DC0F99"/>
    <w:rsid w:val="00DC1FBC"/>
    <w:rsid w:val="00DC58D1"/>
    <w:rsid w:val="00DC5B25"/>
    <w:rsid w:val="00DC5DBB"/>
    <w:rsid w:val="00DD158B"/>
    <w:rsid w:val="00DD1C08"/>
    <w:rsid w:val="00DD2AFB"/>
    <w:rsid w:val="00DD360B"/>
    <w:rsid w:val="00DD3673"/>
    <w:rsid w:val="00DD3E38"/>
    <w:rsid w:val="00DD3F6B"/>
    <w:rsid w:val="00DD4B78"/>
    <w:rsid w:val="00DD5440"/>
    <w:rsid w:val="00DD61EB"/>
    <w:rsid w:val="00DE0669"/>
    <w:rsid w:val="00DE27DA"/>
    <w:rsid w:val="00DE2B53"/>
    <w:rsid w:val="00DE538B"/>
    <w:rsid w:val="00DE5F46"/>
    <w:rsid w:val="00DE6A2B"/>
    <w:rsid w:val="00DF4C9B"/>
    <w:rsid w:val="00DF4EFB"/>
    <w:rsid w:val="00DF62A1"/>
    <w:rsid w:val="00DF63B7"/>
    <w:rsid w:val="00DF6537"/>
    <w:rsid w:val="00DF72F9"/>
    <w:rsid w:val="00E00F69"/>
    <w:rsid w:val="00E01D77"/>
    <w:rsid w:val="00E03B6A"/>
    <w:rsid w:val="00E0523F"/>
    <w:rsid w:val="00E059F6"/>
    <w:rsid w:val="00E07077"/>
    <w:rsid w:val="00E07427"/>
    <w:rsid w:val="00E07430"/>
    <w:rsid w:val="00E07C91"/>
    <w:rsid w:val="00E1240B"/>
    <w:rsid w:val="00E13909"/>
    <w:rsid w:val="00E15FD7"/>
    <w:rsid w:val="00E16D25"/>
    <w:rsid w:val="00E2041C"/>
    <w:rsid w:val="00E24DD2"/>
    <w:rsid w:val="00E25AF8"/>
    <w:rsid w:val="00E26C0A"/>
    <w:rsid w:val="00E27488"/>
    <w:rsid w:val="00E27663"/>
    <w:rsid w:val="00E32CFC"/>
    <w:rsid w:val="00E34FE9"/>
    <w:rsid w:val="00E35E18"/>
    <w:rsid w:val="00E37822"/>
    <w:rsid w:val="00E40724"/>
    <w:rsid w:val="00E4117B"/>
    <w:rsid w:val="00E4332A"/>
    <w:rsid w:val="00E43E60"/>
    <w:rsid w:val="00E45ADE"/>
    <w:rsid w:val="00E461F2"/>
    <w:rsid w:val="00E472FE"/>
    <w:rsid w:val="00E47FD8"/>
    <w:rsid w:val="00E50BDD"/>
    <w:rsid w:val="00E52C29"/>
    <w:rsid w:val="00E54309"/>
    <w:rsid w:val="00E548A2"/>
    <w:rsid w:val="00E6041B"/>
    <w:rsid w:val="00E60ED5"/>
    <w:rsid w:val="00E633BE"/>
    <w:rsid w:val="00E6388A"/>
    <w:rsid w:val="00E66FB1"/>
    <w:rsid w:val="00E70F5A"/>
    <w:rsid w:val="00E716B4"/>
    <w:rsid w:val="00E723BA"/>
    <w:rsid w:val="00E7318D"/>
    <w:rsid w:val="00E736FB"/>
    <w:rsid w:val="00E764B8"/>
    <w:rsid w:val="00E77DCB"/>
    <w:rsid w:val="00E77F81"/>
    <w:rsid w:val="00E805BA"/>
    <w:rsid w:val="00E841DC"/>
    <w:rsid w:val="00E84BC4"/>
    <w:rsid w:val="00E869BB"/>
    <w:rsid w:val="00E86D77"/>
    <w:rsid w:val="00E913B7"/>
    <w:rsid w:val="00E9197A"/>
    <w:rsid w:val="00E91B85"/>
    <w:rsid w:val="00E92090"/>
    <w:rsid w:val="00E928C3"/>
    <w:rsid w:val="00E92F65"/>
    <w:rsid w:val="00E9664B"/>
    <w:rsid w:val="00E96974"/>
    <w:rsid w:val="00E97ED4"/>
    <w:rsid w:val="00EA17F4"/>
    <w:rsid w:val="00EA2D90"/>
    <w:rsid w:val="00EA2F36"/>
    <w:rsid w:val="00EA3A71"/>
    <w:rsid w:val="00EA56B6"/>
    <w:rsid w:val="00EA781C"/>
    <w:rsid w:val="00EA7918"/>
    <w:rsid w:val="00EB1414"/>
    <w:rsid w:val="00EB244E"/>
    <w:rsid w:val="00EB2774"/>
    <w:rsid w:val="00EB27C4"/>
    <w:rsid w:val="00EB35E2"/>
    <w:rsid w:val="00EB6328"/>
    <w:rsid w:val="00EB7033"/>
    <w:rsid w:val="00EB7090"/>
    <w:rsid w:val="00EB74DA"/>
    <w:rsid w:val="00EB7B5D"/>
    <w:rsid w:val="00EC003B"/>
    <w:rsid w:val="00EC1B85"/>
    <w:rsid w:val="00EC301D"/>
    <w:rsid w:val="00EC33D6"/>
    <w:rsid w:val="00EC3CD5"/>
    <w:rsid w:val="00EC3E0A"/>
    <w:rsid w:val="00EC432C"/>
    <w:rsid w:val="00EC4393"/>
    <w:rsid w:val="00EC53D7"/>
    <w:rsid w:val="00EC572A"/>
    <w:rsid w:val="00EC76F9"/>
    <w:rsid w:val="00ED282D"/>
    <w:rsid w:val="00ED3BA1"/>
    <w:rsid w:val="00ED552E"/>
    <w:rsid w:val="00ED5987"/>
    <w:rsid w:val="00ED717E"/>
    <w:rsid w:val="00ED751A"/>
    <w:rsid w:val="00EE05CB"/>
    <w:rsid w:val="00EE3116"/>
    <w:rsid w:val="00EE6A13"/>
    <w:rsid w:val="00EE6AF2"/>
    <w:rsid w:val="00EF120A"/>
    <w:rsid w:val="00EF3999"/>
    <w:rsid w:val="00EF41D4"/>
    <w:rsid w:val="00EF4C25"/>
    <w:rsid w:val="00EF4CC0"/>
    <w:rsid w:val="00EF659A"/>
    <w:rsid w:val="00F0023D"/>
    <w:rsid w:val="00F0357A"/>
    <w:rsid w:val="00F0379B"/>
    <w:rsid w:val="00F0538C"/>
    <w:rsid w:val="00F064AA"/>
    <w:rsid w:val="00F11574"/>
    <w:rsid w:val="00F1346E"/>
    <w:rsid w:val="00F164E0"/>
    <w:rsid w:val="00F170BF"/>
    <w:rsid w:val="00F17646"/>
    <w:rsid w:val="00F2295F"/>
    <w:rsid w:val="00F24029"/>
    <w:rsid w:val="00F259CA"/>
    <w:rsid w:val="00F26205"/>
    <w:rsid w:val="00F26FCB"/>
    <w:rsid w:val="00F31A3B"/>
    <w:rsid w:val="00F32F97"/>
    <w:rsid w:val="00F349EE"/>
    <w:rsid w:val="00F360F3"/>
    <w:rsid w:val="00F36C82"/>
    <w:rsid w:val="00F428F1"/>
    <w:rsid w:val="00F43F25"/>
    <w:rsid w:val="00F44999"/>
    <w:rsid w:val="00F46E2E"/>
    <w:rsid w:val="00F53086"/>
    <w:rsid w:val="00F53605"/>
    <w:rsid w:val="00F53FA0"/>
    <w:rsid w:val="00F55103"/>
    <w:rsid w:val="00F5531B"/>
    <w:rsid w:val="00F556B8"/>
    <w:rsid w:val="00F5720D"/>
    <w:rsid w:val="00F57B56"/>
    <w:rsid w:val="00F60811"/>
    <w:rsid w:val="00F60E8A"/>
    <w:rsid w:val="00F60EEC"/>
    <w:rsid w:val="00F6408B"/>
    <w:rsid w:val="00F6468A"/>
    <w:rsid w:val="00F64BB4"/>
    <w:rsid w:val="00F64D39"/>
    <w:rsid w:val="00F6772A"/>
    <w:rsid w:val="00F702DE"/>
    <w:rsid w:val="00F70329"/>
    <w:rsid w:val="00F743E6"/>
    <w:rsid w:val="00F800E7"/>
    <w:rsid w:val="00F80C65"/>
    <w:rsid w:val="00F819D8"/>
    <w:rsid w:val="00F82CA9"/>
    <w:rsid w:val="00F839DA"/>
    <w:rsid w:val="00F83ABE"/>
    <w:rsid w:val="00F85887"/>
    <w:rsid w:val="00F87F39"/>
    <w:rsid w:val="00F92465"/>
    <w:rsid w:val="00F9356D"/>
    <w:rsid w:val="00F94432"/>
    <w:rsid w:val="00F94A3C"/>
    <w:rsid w:val="00F97BC9"/>
    <w:rsid w:val="00FA01F3"/>
    <w:rsid w:val="00FA0564"/>
    <w:rsid w:val="00FA0B00"/>
    <w:rsid w:val="00FA3959"/>
    <w:rsid w:val="00FA4EC6"/>
    <w:rsid w:val="00FB1A00"/>
    <w:rsid w:val="00FB3547"/>
    <w:rsid w:val="00FB3B27"/>
    <w:rsid w:val="00FB5584"/>
    <w:rsid w:val="00FB72CF"/>
    <w:rsid w:val="00FB7477"/>
    <w:rsid w:val="00FB74B0"/>
    <w:rsid w:val="00FB7879"/>
    <w:rsid w:val="00FC1E82"/>
    <w:rsid w:val="00FC2316"/>
    <w:rsid w:val="00FC3D93"/>
    <w:rsid w:val="00FC4B6E"/>
    <w:rsid w:val="00FD3D72"/>
    <w:rsid w:val="00FD4F55"/>
    <w:rsid w:val="00FD674C"/>
    <w:rsid w:val="00FE1E7F"/>
    <w:rsid w:val="00FE3F06"/>
    <w:rsid w:val="00FE714B"/>
    <w:rsid w:val="00FE7E44"/>
    <w:rsid w:val="00FE7EC3"/>
    <w:rsid w:val="00FF0113"/>
    <w:rsid w:val="00FF202F"/>
    <w:rsid w:val="00FF2F2F"/>
    <w:rsid w:val="00FF31AA"/>
    <w:rsid w:val="00FF32B2"/>
    <w:rsid w:val="00FF49E1"/>
    <w:rsid w:val="00FF4B13"/>
    <w:rsid w:val="00FF4C3A"/>
    <w:rsid w:val="00FF68DF"/>
    <w:rsid w:val="00FF7128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52CC"/>
  <w15:docId w15:val="{6B3AD773-0730-4BF8-B71B-89C0A3F4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676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6764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666764"/>
    <w:rPr>
      <w:rFonts w:ascii="Arial" w:eastAsia="Times New Roman" w:hAnsi="Arial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66676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GlavaZnak1">
    <w:name w:val="Glava Znak1"/>
    <w:basedOn w:val="Privzetapisavaodstavka"/>
    <w:uiPriority w:val="99"/>
    <w:semiHidden/>
    <w:rsid w:val="00666764"/>
    <w:rPr>
      <w:rFonts w:ascii="Arial" w:eastAsia="Times New Roman" w:hAnsi="Arial" w:cs="Arial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666764"/>
    <w:rPr>
      <w:rFonts w:ascii="Arial" w:eastAsia="Times New Roman" w:hAnsi="Arial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6676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ogaZnak1">
    <w:name w:val="Noga Znak1"/>
    <w:basedOn w:val="Privzetapisavaodstavka"/>
    <w:uiPriority w:val="99"/>
    <w:semiHidden/>
    <w:rsid w:val="00666764"/>
    <w:rPr>
      <w:rFonts w:ascii="Arial" w:eastAsia="Times New Roman" w:hAnsi="Arial" w:cs="Arial"/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6764"/>
    <w:rPr>
      <w:rFonts w:ascii="Arial" w:eastAsia="Times New Roman" w:hAnsi="Arial" w:cs="Times New Roman"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6764"/>
    <w:rPr>
      <w:rFonts w:cs="Times New Roman"/>
      <w:sz w:val="20"/>
      <w:szCs w:val="20"/>
    </w:rPr>
  </w:style>
  <w:style w:type="character" w:customStyle="1" w:styleId="Komentar-besediloZnak1">
    <w:name w:val="Komentar - besedilo Znak1"/>
    <w:basedOn w:val="Privzetapisavaodstavka"/>
    <w:uiPriority w:val="99"/>
    <w:semiHidden/>
    <w:rsid w:val="00666764"/>
    <w:rPr>
      <w:rFonts w:ascii="Arial" w:eastAsia="Times New Roman" w:hAnsi="Arial" w:cs="Arial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6764"/>
    <w:rPr>
      <w:rFonts w:ascii="Arial" w:eastAsia="Times New Roman" w:hAnsi="Arial" w:cs="Times New Roman"/>
      <w:b/>
      <w:bCs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6764"/>
    <w:rPr>
      <w:b/>
      <w:bCs/>
    </w:rPr>
  </w:style>
  <w:style w:type="character" w:customStyle="1" w:styleId="ZadevakomentarjaZnak1">
    <w:name w:val="Zadeva komentarja Znak1"/>
    <w:basedOn w:val="Komentar-besediloZnak1"/>
    <w:uiPriority w:val="99"/>
    <w:semiHidden/>
    <w:rsid w:val="00666764"/>
    <w:rPr>
      <w:rFonts w:ascii="Arial" w:eastAsia="Times New Roman" w:hAnsi="Arial" w:cs="Arial"/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6764"/>
    <w:rPr>
      <w:rFonts w:ascii="Tahoma" w:eastAsia="Times New Roman" w:hAnsi="Tahoma" w:cs="Times New Roman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6764"/>
    <w:rPr>
      <w:rFonts w:ascii="Tahoma" w:hAnsi="Tahoma" w:cs="Times New Roman"/>
      <w:sz w:val="16"/>
      <w:szCs w:val="16"/>
    </w:rPr>
  </w:style>
  <w:style w:type="character" w:customStyle="1" w:styleId="BesedilooblakaZnak1">
    <w:name w:val="Besedilo oblačka Znak1"/>
    <w:basedOn w:val="Privzetapisavaodstavka"/>
    <w:uiPriority w:val="99"/>
    <w:semiHidden/>
    <w:rsid w:val="00666764"/>
    <w:rPr>
      <w:rFonts w:ascii="Tahoma" w:eastAsia="Times New Roman" w:hAnsi="Tahoma" w:cs="Tahoma"/>
      <w:sz w:val="16"/>
      <w:szCs w:val="16"/>
    </w:rPr>
  </w:style>
  <w:style w:type="character" w:customStyle="1" w:styleId="Bodytext3">
    <w:name w:val="Body text (3)_"/>
    <w:link w:val="Bodytext30"/>
    <w:rsid w:val="0066676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avaden"/>
    <w:link w:val="Bodytext3"/>
    <w:rsid w:val="00666764"/>
    <w:pPr>
      <w:shd w:val="clear" w:color="auto" w:fill="FFFFFF"/>
      <w:spacing w:line="0" w:lineRule="atLeast"/>
      <w:ind w:hanging="360"/>
    </w:pPr>
    <w:rPr>
      <w:rFonts w:eastAsia="Arial"/>
      <w:sz w:val="21"/>
      <w:szCs w:val="21"/>
    </w:rPr>
  </w:style>
  <w:style w:type="paragraph" w:styleId="Brezrazmikov">
    <w:name w:val="No Spacing"/>
    <w:uiPriority w:val="1"/>
    <w:qFormat/>
    <w:rsid w:val="006667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character" w:customStyle="1" w:styleId="Bodytext">
    <w:name w:val="Body text_"/>
    <w:link w:val="Telobesedila6"/>
    <w:rsid w:val="0066676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lobesedila6">
    <w:name w:val="Telo besedila6"/>
    <w:basedOn w:val="Navaden"/>
    <w:link w:val="Bodytext"/>
    <w:rsid w:val="00666764"/>
    <w:pPr>
      <w:shd w:val="clear" w:color="auto" w:fill="FFFFFF"/>
      <w:spacing w:after="60" w:line="0" w:lineRule="atLeast"/>
      <w:ind w:hanging="340"/>
    </w:pPr>
    <w:rPr>
      <w:rFonts w:eastAsia="Arial"/>
      <w:sz w:val="21"/>
      <w:szCs w:val="21"/>
    </w:rPr>
  </w:style>
  <w:style w:type="character" w:styleId="Hiperpovezava">
    <w:name w:val="Hyperlink"/>
    <w:uiPriority w:val="99"/>
    <w:unhideWhenUsed/>
    <w:rsid w:val="00666764"/>
    <w:rPr>
      <w:color w:val="0563C1"/>
      <w:u w:val="single"/>
    </w:rPr>
  </w:style>
  <w:style w:type="character" w:customStyle="1" w:styleId="BodytextBold">
    <w:name w:val="Body text + Bold"/>
    <w:basedOn w:val="Bodytext"/>
    <w:rsid w:val="00CD19D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erorfooterArial465ptItalic">
    <w:name w:val="Header or footer + Arial;46;5 pt;Italic"/>
    <w:basedOn w:val="Privzetapisavaodstavka"/>
    <w:rsid w:val="00CD19DF"/>
    <w:rPr>
      <w:rFonts w:ascii="Arial" w:eastAsia="Arial" w:hAnsi="Arial" w:cs="Arial"/>
      <w:b w:val="0"/>
      <w:bCs w:val="0"/>
      <w:i/>
      <w:iCs/>
      <w:smallCaps w:val="0"/>
      <w:strike w:val="0"/>
      <w:sz w:val="93"/>
      <w:szCs w:val="93"/>
    </w:rPr>
  </w:style>
  <w:style w:type="character" w:customStyle="1" w:styleId="Telobesedila3">
    <w:name w:val="Telo besedila3"/>
    <w:basedOn w:val="Bodytext"/>
    <w:rsid w:val="00CD19D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HeaderorfooterArialNarrow245pt">
    <w:name w:val="Header or footer + Arial Narrow;24;5 pt"/>
    <w:basedOn w:val="Privzetapisavaodstavka"/>
    <w:rsid w:val="00CD19D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9"/>
      <w:szCs w:val="49"/>
    </w:rPr>
  </w:style>
  <w:style w:type="character" w:customStyle="1" w:styleId="Bodytext5">
    <w:name w:val="Body text (5)_"/>
    <w:basedOn w:val="Privzetapisavaodstavka"/>
    <w:link w:val="Bodytext50"/>
    <w:rsid w:val="00CD1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50">
    <w:name w:val="Body text (5)"/>
    <w:basedOn w:val="Navaden"/>
    <w:link w:val="Bodytext5"/>
    <w:rsid w:val="00CD19DF"/>
    <w:pPr>
      <w:shd w:val="clear" w:color="auto" w:fill="FFFFFF"/>
      <w:spacing w:before="540" w:line="278" w:lineRule="exact"/>
    </w:pPr>
    <w:rPr>
      <w:rFonts w:eastAsia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kovanje@zveza-gn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369EE2-DAFB-473E-838E-6CE26AFC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Podgorsek</dc:creator>
  <cp:lastModifiedBy>h g</cp:lastModifiedBy>
  <cp:revision>4</cp:revision>
  <cp:lastPrinted>2026-03-26T10:26:00Z</cp:lastPrinted>
  <dcterms:created xsi:type="dcterms:W3CDTF">2026-04-03T09:49:00Z</dcterms:created>
  <dcterms:modified xsi:type="dcterms:W3CDTF">2026-04-03T09:53:00Z</dcterms:modified>
</cp:coreProperties>
</file>